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C07E6" w14:textId="77777777" w:rsidR="00947863" w:rsidRPr="007D697F" w:rsidRDefault="00947863" w:rsidP="00947863">
      <w:pPr>
        <w:pStyle w:val="NoSpacing"/>
        <w:jc w:val="center"/>
        <w:rPr>
          <w:rFonts w:ascii="Arial" w:hAnsi="Arial" w:cs="Arial"/>
        </w:rPr>
      </w:pPr>
    </w:p>
    <w:p w14:paraId="37280D3F" w14:textId="665246A8" w:rsidR="00947863" w:rsidRPr="007D697F" w:rsidRDefault="00947863" w:rsidP="00947863">
      <w:pPr>
        <w:pStyle w:val="NoSpacing"/>
        <w:jc w:val="center"/>
        <w:rPr>
          <w:rFonts w:ascii="Arial" w:hAnsi="Arial" w:cs="Arial"/>
          <w:b/>
          <w:sz w:val="28"/>
          <w:szCs w:val="28"/>
        </w:rPr>
      </w:pPr>
      <w:r>
        <w:rPr>
          <w:rFonts w:ascii="Arial" w:hAnsi="Arial" w:cs="Arial"/>
          <w:b/>
          <w:sz w:val="28"/>
          <w:szCs w:val="28"/>
        </w:rPr>
        <w:t xml:space="preserve">SYDNEY WESTERN CITY </w:t>
      </w:r>
      <w:r w:rsidRPr="007D697F">
        <w:rPr>
          <w:rFonts w:ascii="Arial" w:hAnsi="Arial" w:cs="Arial"/>
          <w:b/>
          <w:sz w:val="28"/>
          <w:szCs w:val="28"/>
        </w:rPr>
        <w:t>PLANNING PANEL</w:t>
      </w:r>
    </w:p>
    <w:p w14:paraId="16910C1F" w14:textId="77777777" w:rsidR="00947863" w:rsidRDefault="00947863" w:rsidP="00947863">
      <w:pPr>
        <w:pStyle w:val="NoSpacing"/>
        <w:jc w:val="center"/>
        <w:rPr>
          <w:rFonts w:ascii="Arial" w:hAnsi="Arial" w:cs="Arial"/>
          <w:b/>
          <w:sz w:val="28"/>
          <w:szCs w:val="28"/>
        </w:rPr>
      </w:pPr>
      <w:r w:rsidRPr="007D697F">
        <w:rPr>
          <w:rFonts w:ascii="Arial" w:hAnsi="Arial" w:cs="Arial"/>
          <w:b/>
          <w:sz w:val="28"/>
          <w:szCs w:val="28"/>
        </w:rPr>
        <w:t>SUPPLEMENTARY REPORT</w:t>
      </w:r>
    </w:p>
    <w:p w14:paraId="558AB9C2" w14:textId="77777777" w:rsidR="00947863" w:rsidRPr="00391936" w:rsidRDefault="00947863" w:rsidP="00947863">
      <w:pPr>
        <w:pStyle w:val="NoSpacing"/>
        <w:jc w:val="center"/>
        <w:rPr>
          <w:rFonts w:ascii="Arial" w:hAnsi="Arial" w:cs="Arial"/>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5103"/>
      </w:tblGrid>
      <w:tr w:rsidR="00947863" w:rsidRPr="00947863" w14:paraId="2013CA69" w14:textId="77777777" w:rsidTr="00947863">
        <w:trPr>
          <w:jc w:val="center"/>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A571AF" w14:textId="77777777" w:rsidR="00947863" w:rsidRPr="00947863" w:rsidRDefault="00947863" w:rsidP="008D3F6D">
            <w:pPr>
              <w:spacing w:before="60" w:after="60"/>
              <w:jc w:val="both"/>
              <w:rPr>
                <w:rFonts w:ascii="Arial" w:hAnsi="Arial" w:cs="Arial"/>
                <w:bCs/>
              </w:rPr>
            </w:pPr>
            <w:r w:rsidRPr="00947863">
              <w:rPr>
                <w:rFonts w:ascii="Arial" w:hAnsi="Arial" w:cs="Arial"/>
                <w:bCs/>
              </w:rPr>
              <w:t>Panel Number:</w:t>
            </w:r>
          </w:p>
        </w:tc>
        <w:tc>
          <w:tcPr>
            <w:tcW w:w="5103" w:type="dxa"/>
            <w:tcBorders>
              <w:top w:val="single" w:sz="4" w:space="0" w:color="auto"/>
              <w:left w:val="single" w:sz="4" w:space="0" w:color="auto"/>
              <w:bottom w:val="single" w:sz="4" w:space="0" w:color="auto"/>
              <w:right w:val="single" w:sz="4" w:space="0" w:color="auto"/>
            </w:tcBorders>
            <w:vAlign w:val="center"/>
          </w:tcPr>
          <w:p w14:paraId="3007389E" w14:textId="77777777" w:rsidR="00947863" w:rsidRPr="00947863" w:rsidRDefault="00947863" w:rsidP="008D3F6D">
            <w:pPr>
              <w:spacing w:before="60" w:after="60"/>
              <w:jc w:val="both"/>
              <w:rPr>
                <w:rFonts w:ascii="Arial" w:hAnsi="Arial" w:cs="Arial"/>
                <w:bCs/>
              </w:rPr>
            </w:pPr>
            <w:r w:rsidRPr="00947863">
              <w:rPr>
                <w:rFonts w:ascii="Arial" w:hAnsi="Arial" w:cs="Arial"/>
                <w:bCs/>
              </w:rPr>
              <w:t>PPSSWC-208.</w:t>
            </w:r>
          </w:p>
        </w:tc>
      </w:tr>
      <w:tr w:rsidR="00947863" w:rsidRPr="00947863" w14:paraId="4360276C" w14:textId="77777777" w:rsidTr="00947863">
        <w:trPr>
          <w:jc w:val="center"/>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48DCC9" w14:textId="77777777" w:rsidR="00947863" w:rsidRPr="00947863" w:rsidRDefault="00947863" w:rsidP="008D3F6D">
            <w:pPr>
              <w:spacing w:before="60" w:after="60"/>
              <w:jc w:val="both"/>
              <w:rPr>
                <w:rFonts w:ascii="Arial" w:hAnsi="Arial" w:cs="Arial"/>
                <w:bCs/>
              </w:rPr>
            </w:pPr>
            <w:r w:rsidRPr="00947863">
              <w:rPr>
                <w:rFonts w:ascii="Arial" w:hAnsi="Arial" w:cs="Arial"/>
                <w:bCs/>
              </w:rPr>
              <w:t>Application Number: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04ADF2A" w14:textId="77777777" w:rsidR="00947863" w:rsidRPr="00947863" w:rsidRDefault="00947863" w:rsidP="008D3F6D">
            <w:pPr>
              <w:spacing w:before="60" w:after="60"/>
              <w:jc w:val="both"/>
              <w:rPr>
                <w:rFonts w:ascii="Arial" w:hAnsi="Arial" w:cs="Arial"/>
                <w:b/>
                <w:bCs/>
              </w:rPr>
            </w:pPr>
            <w:r w:rsidRPr="00947863">
              <w:rPr>
                <w:rFonts w:ascii="Arial" w:hAnsi="Arial" w:cs="Arial"/>
                <w:bCs/>
              </w:rPr>
              <w:t>2021/1710/1</w:t>
            </w:r>
          </w:p>
        </w:tc>
      </w:tr>
      <w:tr w:rsidR="00947863" w:rsidRPr="00947863" w14:paraId="614DBA43" w14:textId="77777777" w:rsidTr="00947863">
        <w:trPr>
          <w:jc w:val="center"/>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D539EB" w14:textId="77777777" w:rsidR="00947863" w:rsidRPr="00947863" w:rsidRDefault="00947863" w:rsidP="008D3F6D">
            <w:pPr>
              <w:spacing w:before="60" w:after="60"/>
              <w:jc w:val="both"/>
              <w:rPr>
                <w:rFonts w:ascii="Arial" w:hAnsi="Arial" w:cs="Arial"/>
                <w:bCs/>
              </w:rPr>
            </w:pPr>
            <w:r w:rsidRPr="00947863">
              <w:rPr>
                <w:rFonts w:ascii="Arial" w:hAnsi="Arial" w:cs="Arial"/>
                <w:bCs/>
              </w:rPr>
              <w:t>Local Government Area:</w:t>
            </w:r>
          </w:p>
        </w:tc>
        <w:tc>
          <w:tcPr>
            <w:tcW w:w="5103" w:type="dxa"/>
            <w:tcBorders>
              <w:top w:val="single" w:sz="4" w:space="0" w:color="auto"/>
              <w:left w:val="single" w:sz="4" w:space="0" w:color="auto"/>
              <w:bottom w:val="single" w:sz="4" w:space="0" w:color="auto"/>
              <w:right w:val="single" w:sz="4" w:space="0" w:color="auto"/>
            </w:tcBorders>
            <w:vAlign w:val="center"/>
          </w:tcPr>
          <w:p w14:paraId="411BC47D" w14:textId="77777777" w:rsidR="00947863" w:rsidRPr="00947863" w:rsidRDefault="00947863" w:rsidP="008D3F6D">
            <w:pPr>
              <w:spacing w:before="60" w:after="60"/>
              <w:jc w:val="both"/>
              <w:rPr>
                <w:rFonts w:ascii="Arial" w:hAnsi="Arial" w:cs="Arial"/>
                <w:bCs/>
              </w:rPr>
            </w:pPr>
            <w:r w:rsidRPr="00947863">
              <w:rPr>
                <w:rFonts w:ascii="Arial" w:hAnsi="Arial" w:cs="Arial"/>
                <w:bCs/>
              </w:rPr>
              <w:t>Camden.</w:t>
            </w:r>
          </w:p>
        </w:tc>
      </w:tr>
      <w:tr w:rsidR="00947863" w:rsidRPr="00947863" w14:paraId="4E0D815F" w14:textId="77777777" w:rsidTr="00947863">
        <w:trPr>
          <w:jc w:val="center"/>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EF87C9" w14:textId="77777777" w:rsidR="00947863" w:rsidRPr="00947863" w:rsidRDefault="00947863" w:rsidP="008D3F6D">
            <w:pPr>
              <w:spacing w:before="60" w:after="60"/>
              <w:jc w:val="both"/>
              <w:rPr>
                <w:rFonts w:ascii="Arial" w:hAnsi="Arial" w:cs="Arial"/>
                <w:bCs/>
              </w:rPr>
            </w:pPr>
            <w:r w:rsidRPr="00947863">
              <w:rPr>
                <w:rFonts w:ascii="Arial" w:hAnsi="Arial" w:cs="Arial"/>
                <w:bCs/>
              </w:rPr>
              <w:t>Development:</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93915FD" w14:textId="77777777" w:rsidR="00947863" w:rsidRPr="00947863" w:rsidRDefault="00947863" w:rsidP="00317025">
            <w:pPr>
              <w:spacing w:before="60" w:after="60"/>
              <w:jc w:val="both"/>
              <w:rPr>
                <w:rFonts w:ascii="Arial" w:hAnsi="Arial" w:cs="Arial"/>
                <w:bCs/>
              </w:rPr>
            </w:pPr>
            <w:r w:rsidRPr="00947863">
              <w:rPr>
                <w:rFonts w:ascii="Arial" w:hAnsi="Arial" w:cs="Arial"/>
              </w:rPr>
              <w:t xml:space="preserve">Construction of two industrial warehouse buildings for use as warehouse and distribution centres with ancillary office component, car parking, landscaping, </w:t>
            </w:r>
            <w:proofErr w:type="gramStart"/>
            <w:r w:rsidRPr="00947863">
              <w:rPr>
                <w:rFonts w:ascii="Arial" w:hAnsi="Arial" w:cs="Arial"/>
              </w:rPr>
              <w:t>signage</w:t>
            </w:r>
            <w:proofErr w:type="gramEnd"/>
            <w:r w:rsidRPr="00947863">
              <w:rPr>
                <w:rFonts w:ascii="Arial" w:hAnsi="Arial" w:cs="Arial"/>
              </w:rPr>
              <w:t xml:space="preserve"> and associated site works.</w:t>
            </w:r>
          </w:p>
        </w:tc>
      </w:tr>
      <w:tr w:rsidR="00947863" w:rsidRPr="00947863" w14:paraId="4945E0E2" w14:textId="77777777" w:rsidTr="00947863">
        <w:trPr>
          <w:jc w:val="center"/>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28FA04" w14:textId="77777777" w:rsidR="00947863" w:rsidRPr="00947863" w:rsidRDefault="00947863" w:rsidP="008D3F6D">
            <w:pPr>
              <w:spacing w:before="60" w:after="60"/>
              <w:jc w:val="both"/>
              <w:rPr>
                <w:rFonts w:ascii="Arial" w:hAnsi="Arial" w:cs="Arial"/>
                <w:bCs/>
              </w:rPr>
            </w:pPr>
            <w:r w:rsidRPr="00947863">
              <w:rPr>
                <w:rFonts w:ascii="Arial" w:hAnsi="Arial" w:cs="Arial"/>
                <w:bCs/>
              </w:rPr>
              <w:t>Capital Investment Value:</w:t>
            </w:r>
          </w:p>
        </w:tc>
        <w:tc>
          <w:tcPr>
            <w:tcW w:w="5103" w:type="dxa"/>
            <w:tcBorders>
              <w:top w:val="single" w:sz="4" w:space="0" w:color="auto"/>
              <w:left w:val="single" w:sz="4" w:space="0" w:color="auto"/>
              <w:bottom w:val="single" w:sz="4" w:space="0" w:color="auto"/>
              <w:right w:val="single" w:sz="4" w:space="0" w:color="auto"/>
            </w:tcBorders>
            <w:vAlign w:val="center"/>
          </w:tcPr>
          <w:p w14:paraId="7A0C69DB" w14:textId="77777777" w:rsidR="00947863" w:rsidRPr="00947863" w:rsidRDefault="00947863" w:rsidP="008D3F6D">
            <w:pPr>
              <w:spacing w:before="60" w:after="60"/>
              <w:jc w:val="both"/>
              <w:rPr>
                <w:rFonts w:ascii="Arial" w:hAnsi="Arial" w:cs="Arial"/>
              </w:rPr>
            </w:pPr>
            <w:r w:rsidRPr="00947863">
              <w:rPr>
                <w:rFonts w:ascii="Arial" w:hAnsi="Arial" w:cs="Arial"/>
              </w:rPr>
              <w:t>$31,710,596</w:t>
            </w:r>
          </w:p>
        </w:tc>
      </w:tr>
      <w:tr w:rsidR="00947863" w:rsidRPr="00947863" w14:paraId="1F475418" w14:textId="77777777" w:rsidTr="00947863">
        <w:trPr>
          <w:jc w:val="center"/>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D10E5A" w14:textId="77777777" w:rsidR="00947863" w:rsidRPr="00947863" w:rsidRDefault="00947863" w:rsidP="008D3F6D">
            <w:pPr>
              <w:spacing w:before="60" w:after="60"/>
              <w:jc w:val="both"/>
              <w:rPr>
                <w:rFonts w:ascii="Arial" w:hAnsi="Arial" w:cs="Arial"/>
                <w:bCs/>
              </w:rPr>
            </w:pPr>
            <w:r w:rsidRPr="00947863">
              <w:rPr>
                <w:rFonts w:ascii="Arial" w:hAnsi="Arial" w:cs="Arial"/>
                <w:bCs/>
              </w:rPr>
              <w:t>Site Address(es):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7205AC7" w14:textId="7BA612B8" w:rsidR="00947863" w:rsidRPr="00947863" w:rsidRDefault="00947863" w:rsidP="008D3F6D">
            <w:pPr>
              <w:spacing w:before="60" w:after="60"/>
              <w:jc w:val="both"/>
              <w:rPr>
                <w:rFonts w:ascii="Arial" w:hAnsi="Arial" w:cs="Arial"/>
                <w:b/>
                <w:bCs/>
              </w:rPr>
            </w:pPr>
            <w:r w:rsidRPr="00947863">
              <w:rPr>
                <w:rFonts w:ascii="Arial" w:hAnsi="Arial" w:cs="Arial"/>
              </w:rPr>
              <w:t>345-367 Bringelly Road</w:t>
            </w:r>
            <w:r w:rsidR="00317025">
              <w:rPr>
                <w:rFonts w:ascii="Arial" w:hAnsi="Arial" w:cs="Arial"/>
              </w:rPr>
              <w:t>,</w:t>
            </w:r>
            <w:r w:rsidRPr="00947863">
              <w:rPr>
                <w:rFonts w:ascii="Arial" w:hAnsi="Arial" w:cs="Arial"/>
              </w:rPr>
              <w:t xml:space="preserve"> L</w:t>
            </w:r>
            <w:r w:rsidR="00317025">
              <w:rPr>
                <w:rFonts w:ascii="Arial" w:hAnsi="Arial" w:cs="Arial"/>
              </w:rPr>
              <w:t>eppington</w:t>
            </w:r>
          </w:p>
        </w:tc>
      </w:tr>
      <w:tr w:rsidR="00947863" w:rsidRPr="00947863" w14:paraId="2830A718" w14:textId="77777777" w:rsidTr="00947863">
        <w:trPr>
          <w:jc w:val="center"/>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71E15B" w14:textId="77777777" w:rsidR="00947863" w:rsidRPr="00947863" w:rsidRDefault="00947863" w:rsidP="008D3F6D">
            <w:pPr>
              <w:spacing w:before="60" w:after="60"/>
              <w:jc w:val="both"/>
              <w:rPr>
                <w:rFonts w:ascii="Arial" w:hAnsi="Arial" w:cs="Arial"/>
                <w:bCs/>
              </w:rPr>
            </w:pPr>
            <w:r w:rsidRPr="00947863">
              <w:rPr>
                <w:rFonts w:ascii="Arial" w:hAnsi="Arial" w:cs="Arial"/>
                <w:bCs/>
              </w:rPr>
              <w:t>Applicant:</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1DF2238" w14:textId="77777777" w:rsidR="00947863" w:rsidRPr="00947863" w:rsidRDefault="00947863" w:rsidP="008D3F6D">
            <w:pPr>
              <w:tabs>
                <w:tab w:val="left" w:pos="5"/>
              </w:tabs>
              <w:spacing w:before="60" w:after="60"/>
              <w:jc w:val="both"/>
              <w:rPr>
                <w:rFonts w:ascii="Arial" w:hAnsi="Arial" w:cs="Arial"/>
              </w:rPr>
            </w:pPr>
            <w:proofErr w:type="spellStart"/>
            <w:r w:rsidRPr="00947863">
              <w:rPr>
                <w:rFonts w:ascii="Arial" w:hAnsi="Arial" w:cs="Arial"/>
              </w:rPr>
              <w:t>Willowtree</w:t>
            </w:r>
            <w:proofErr w:type="spellEnd"/>
            <w:r w:rsidRPr="00947863">
              <w:rPr>
                <w:rFonts w:ascii="Arial" w:hAnsi="Arial" w:cs="Arial"/>
              </w:rPr>
              <w:t xml:space="preserve"> Planning</w:t>
            </w:r>
          </w:p>
        </w:tc>
      </w:tr>
      <w:tr w:rsidR="00947863" w:rsidRPr="00947863" w14:paraId="491444DE" w14:textId="77777777" w:rsidTr="00947863">
        <w:trPr>
          <w:jc w:val="center"/>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871B02" w14:textId="77777777" w:rsidR="00947863" w:rsidRPr="00947863" w:rsidRDefault="00947863" w:rsidP="008D3F6D">
            <w:pPr>
              <w:spacing w:before="60" w:after="60"/>
              <w:jc w:val="both"/>
              <w:rPr>
                <w:rFonts w:ascii="Arial" w:hAnsi="Arial" w:cs="Arial"/>
                <w:bCs/>
              </w:rPr>
            </w:pPr>
            <w:r w:rsidRPr="00947863">
              <w:rPr>
                <w:rFonts w:ascii="Arial" w:hAnsi="Arial" w:cs="Arial"/>
                <w:bCs/>
              </w:rPr>
              <w:t>Owner(s):</w:t>
            </w:r>
          </w:p>
        </w:tc>
        <w:tc>
          <w:tcPr>
            <w:tcW w:w="5103" w:type="dxa"/>
            <w:tcBorders>
              <w:top w:val="single" w:sz="4" w:space="0" w:color="auto"/>
              <w:left w:val="single" w:sz="4" w:space="0" w:color="auto"/>
              <w:bottom w:val="single" w:sz="4" w:space="0" w:color="auto"/>
              <w:right w:val="single" w:sz="4" w:space="0" w:color="auto"/>
            </w:tcBorders>
            <w:vAlign w:val="center"/>
          </w:tcPr>
          <w:p w14:paraId="73240D04" w14:textId="77777777" w:rsidR="00947863" w:rsidRPr="00947863" w:rsidRDefault="00947863" w:rsidP="008D3F6D">
            <w:pPr>
              <w:tabs>
                <w:tab w:val="left" w:pos="5"/>
              </w:tabs>
              <w:spacing w:before="60" w:after="60"/>
              <w:jc w:val="both"/>
              <w:rPr>
                <w:rFonts w:ascii="Arial" w:hAnsi="Arial" w:cs="Arial"/>
              </w:rPr>
            </w:pPr>
            <w:r w:rsidRPr="00947863">
              <w:rPr>
                <w:rFonts w:ascii="Arial" w:hAnsi="Arial" w:cs="Arial"/>
              </w:rPr>
              <w:t xml:space="preserve">The Trust Company Ltd </w:t>
            </w:r>
          </w:p>
        </w:tc>
      </w:tr>
      <w:tr w:rsidR="00947863" w:rsidRPr="00947863" w14:paraId="37653D58" w14:textId="77777777" w:rsidTr="00947863">
        <w:trPr>
          <w:jc w:val="center"/>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426886" w14:textId="77777777" w:rsidR="00947863" w:rsidRPr="00947863" w:rsidRDefault="00947863" w:rsidP="008D3F6D">
            <w:pPr>
              <w:spacing w:before="60" w:after="60"/>
              <w:jc w:val="both"/>
              <w:rPr>
                <w:rFonts w:ascii="Arial" w:hAnsi="Arial" w:cs="Arial"/>
                <w:bCs/>
              </w:rPr>
            </w:pPr>
            <w:r w:rsidRPr="00947863">
              <w:rPr>
                <w:rFonts w:ascii="Arial" w:hAnsi="Arial" w:cs="Arial"/>
                <w:bCs/>
              </w:rPr>
              <w:t>Report Prepared By:</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5B0B6E5" w14:textId="77777777" w:rsidR="00947863" w:rsidRPr="00947863" w:rsidRDefault="00947863" w:rsidP="008D3F6D">
            <w:pPr>
              <w:spacing w:before="60" w:after="60"/>
              <w:jc w:val="both"/>
              <w:rPr>
                <w:rFonts w:ascii="Arial" w:hAnsi="Arial" w:cs="Arial"/>
                <w:b/>
                <w:bCs/>
              </w:rPr>
            </w:pPr>
            <w:r w:rsidRPr="00947863">
              <w:rPr>
                <w:rFonts w:ascii="Arial" w:hAnsi="Arial" w:cs="Arial"/>
                <w:bCs/>
              </w:rPr>
              <w:t xml:space="preserve">Mitch Anderson - Senior Town Planner </w:t>
            </w:r>
          </w:p>
        </w:tc>
      </w:tr>
      <w:tr w:rsidR="00947863" w:rsidRPr="00947863" w14:paraId="1B4D0921" w14:textId="77777777" w:rsidTr="00947863">
        <w:trPr>
          <w:jc w:val="center"/>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EF1DC1" w14:textId="77777777" w:rsidR="00947863" w:rsidRPr="00947863" w:rsidRDefault="00947863" w:rsidP="008D3F6D">
            <w:pPr>
              <w:spacing w:before="60" w:after="60"/>
              <w:jc w:val="both"/>
              <w:rPr>
                <w:rFonts w:ascii="Arial" w:hAnsi="Arial" w:cs="Arial"/>
                <w:bCs/>
              </w:rPr>
            </w:pPr>
            <w:r w:rsidRPr="00947863">
              <w:rPr>
                <w:rFonts w:ascii="Arial" w:hAnsi="Arial" w:cs="Arial"/>
                <w:bCs/>
              </w:rPr>
              <w:t>Report Date:</w:t>
            </w:r>
          </w:p>
        </w:tc>
        <w:tc>
          <w:tcPr>
            <w:tcW w:w="5103" w:type="dxa"/>
            <w:tcBorders>
              <w:top w:val="single" w:sz="4" w:space="0" w:color="auto"/>
              <w:left w:val="single" w:sz="4" w:space="0" w:color="auto"/>
              <w:bottom w:val="single" w:sz="4" w:space="0" w:color="auto"/>
              <w:right w:val="single" w:sz="4" w:space="0" w:color="auto"/>
            </w:tcBorders>
            <w:vAlign w:val="center"/>
          </w:tcPr>
          <w:p w14:paraId="0D554537" w14:textId="7D8B4D95" w:rsidR="00947863" w:rsidRPr="00947863" w:rsidRDefault="00317025" w:rsidP="008D3F6D">
            <w:pPr>
              <w:spacing w:before="60" w:after="60"/>
              <w:jc w:val="both"/>
              <w:rPr>
                <w:rFonts w:ascii="Arial" w:hAnsi="Arial" w:cs="Arial"/>
                <w:bCs/>
              </w:rPr>
            </w:pPr>
            <w:r>
              <w:rPr>
                <w:rFonts w:ascii="Arial" w:hAnsi="Arial" w:cs="Arial"/>
                <w:bCs/>
              </w:rPr>
              <w:t>04</w:t>
            </w:r>
            <w:r w:rsidR="005D06DC">
              <w:rPr>
                <w:rFonts w:ascii="Arial" w:hAnsi="Arial" w:cs="Arial"/>
                <w:bCs/>
              </w:rPr>
              <w:t xml:space="preserve"> July 2022</w:t>
            </w:r>
          </w:p>
        </w:tc>
      </w:tr>
    </w:tbl>
    <w:p w14:paraId="49C4B162" w14:textId="77777777" w:rsidR="00947863" w:rsidRPr="00391936" w:rsidRDefault="00947863" w:rsidP="00947863">
      <w:pPr>
        <w:spacing w:after="0" w:line="240" w:lineRule="auto"/>
        <w:rPr>
          <w:rFonts w:ascii="Arial" w:hAnsi="Arial" w:cs="Arial"/>
        </w:rPr>
      </w:pPr>
    </w:p>
    <w:p w14:paraId="19D5D35F" w14:textId="77777777" w:rsidR="00947863" w:rsidRPr="00391936" w:rsidRDefault="00947863" w:rsidP="00947863">
      <w:pPr>
        <w:tabs>
          <w:tab w:val="left" w:pos="0"/>
          <w:tab w:val="left" w:pos="9540"/>
        </w:tabs>
        <w:autoSpaceDE w:val="0"/>
        <w:autoSpaceDN w:val="0"/>
        <w:adjustRightInd w:val="0"/>
        <w:spacing w:after="0" w:line="240" w:lineRule="auto"/>
        <w:jc w:val="both"/>
        <w:rPr>
          <w:rFonts w:ascii="Arial" w:hAnsi="Arial" w:cs="Arial"/>
          <w:b/>
          <w:bCs/>
          <w:color w:val="000080"/>
          <w:u w:val="single"/>
        </w:rPr>
      </w:pPr>
      <w:r w:rsidRPr="00391936">
        <w:rPr>
          <w:rFonts w:ascii="Arial" w:hAnsi="Arial" w:cs="Arial"/>
          <w:b/>
          <w:bCs/>
          <w:color w:val="000080"/>
          <w:u w:val="single"/>
        </w:rPr>
        <w:t>PURPOSE OF SUPPLEMENTARY REPORT</w:t>
      </w:r>
    </w:p>
    <w:p w14:paraId="3B1AA407" w14:textId="77777777" w:rsidR="00947863" w:rsidRPr="00391936" w:rsidRDefault="00947863" w:rsidP="00947863">
      <w:pPr>
        <w:pStyle w:val="NoSpacing"/>
        <w:rPr>
          <w:rFonts w:ascii="Arial" w:hAnsi="Arial" w:cs="Arial"/>
        </w:rPr>
      </w:pPr>
    </w:p>
    <w:p w14:paraId="28014F9B" w14:textId="04AD4A77" w:rsidR="00947863" w:rsidRPr="00947863" w:rsidRDefault="00947863" w:rsidP="00947863">
      <w:pPr>
        <w:jc w:val="both"/>
        <w:rPr>
          <w:rFonts w:ascii="Arial" w:hAnsi="Arial" w:cs="Arial"/>
        </w:rPr>
      </w:pPr>
      <w:r w:rsidRPr="00947863">
        <w:rPr>
          <w:rFonts w:ascii="Arial" w:hAnsi="Arial" w:cs="Arial"/>
        </w:rPr>
        <w:t xml:space="preserve">The purpose of this report is to seek the Sydney Western City Planning Panel’s (the Panel’s) determination of a development application (DA) for the construction of two industrial warehouse buildings for use as a warehouse and distribution centre with ancillary offices, car parking, landscaping, </w:t>
      </w:r>
      <w:proofErr w:type="gramStart"/>
      <w:r w:rsidRPr="00947863">
        <w:rPr>
          <w:rFonts w:ascii="Arial" w:hAnsi="Arial" w:cs="Arial"/>
        </w:rPr>
        <w:t>signage</w:t>
      </w:r>
      <w:proofErr w:type="gramEnd"/>
      <w:r w:rsidRPr="00947863">
        <w:rPr>
          <w:rFonts w:ascii="Arial" w:hAnsi="Arial" w:cs="Arial"/>
        </w:rPr>
        <w:t xml:space="preserve"> and associated site works at 345–367 Bringelly Road </w:t>
      </w:r>
      <w:r w:rsidR="001955DC">
        <w:rPr>
          <w:rFonts w:ascii="Arial" w:hAnsi="Arial" w:cs="Arial"/>
        </w:rPr>
        <w:t>and 17 Eastwood Road</w:t>
      </w:r>
      <w:r w:rsidR="00317025">
        <w:rPr>
          <w:rFonts w:ascii="Arial" w:hAnsi="Arial" w:cs="Arial"/>
        </w:rPr>
        <w:t>,</w:t>
      </w:r>
      <w:r w:rsidR="001955DC">
        <w:rPr>
          <w:rFonts w:ascii="Arial" w:hAnsi="Arial" w:cs="Arial"/>
        </w:rPr>
        <w:t xml:space="preserve"> Leppington</w:t>
      </w:r>
      <w:r w:rsidRPr="00947863">
        <w:rPr>
          <w:rFonts w:ascii="Arial" w:hAnsi="Arial" w:cs="Arial"/>
        </w:rPr>
        <w:t xml:space="preserve">. </w:t>
      </w:r>
    </w:p>
    <w:p w14:paraId="2B3BC09B" w14:textId="70EBDA32" w:rsidR="00947863" w:rsidRPr="00C6705D" w:rsidRDefault="00947863" w:rsidP="00947863">
      <w:pPr>
        <w:pStyle w:val="NoSpacing"/>
        <w:jc w:val="both"/>
        <w:rPr>
          <w:rFonts w:ascii="Arial" w:hAnsi="Arial" w:cs="Arial"/>
        </w:rPr>
      </w:pPr>
      <w:r w:rsidRPr="00391936">
        <w:rPr>
          <w:rFonts w:ascii="Arial" w:hAnsi="Arial" w:cs="Arial"/>
        </w:rPr>
        <w:t>On</w:t>
      </w:r>
      <w:r>
        <w:rPr>
          <w:rFonts w:ascii="Arial" w:hAnsi="Arial" w:cs="Arial"/>
        </w:rPr>
        <w:t xml:space="preserve"> 21</w:t>
      </w:r>
      <w:r w:rsidRPr="00391936">
        <w:rPr>
          <w:rFonts w:ascii="Arial" w:hAnsi="Arial" w:cs="Arial"/>
        </w:rPr>
        <w:t xml:space="preserve"> </w:t>
      </w:r>
      <w:r>
        <w:rPr>
          <w:rFonts w:ascii="Arial" w:hAnsi="Arial" w:cs="Arial"/>
        </w:rPr>
        <w:t>June</w:t>
      </w:r>
      <w:r w:rsidRPr="00391936">
        <w:rPr>
          <w:rFonts w:ascii="Arial" w:hAnsi="Arial" w:cs="Arial"/>
        </w:rPr>
        <w:t xml:space="preserve"> 202</w:t>
      </w:r>
      <w:r>
        <w:rPr>
          <w:rFonts w:ascii="Arial" w:hAnsi="Arial" w:cs="Arial"/>
        </w:rPr>
        <w:t>2</w:t>
      </w:r>
      <w:r w:rsidRPr="00391936">
        <w:rPr>
          <w:rFonts w:ascii="Arial" w:hAnsi="Arial" w:cs="Arial"/>
        </w:rPr>
        <w:t xml:space="preserve"> Council staff reported th</w:t>
      </w:r>
      <w:r>
        <w:rPr>
          <w:rFonts w:ascii="Arial" w:hAnsi="Arial" w:cs="Arial"/>
        </w:rPr>
        <w:t>is</w:t>
      </w:r>
      <w:r w:rsidRPr="00391936">
        <w:rPr>
          <w:rFonts w:ascii="Arial" w:hAnsi="Arial" w:cs="Arial"/>
        </w:rPr>
        <w:t xml:space="preserve"> DA to the Panel</w:t>
      </w:r>
      <w:r>
        <w:rPr>
          <w:rFonts w:ascii="Arial" w:hAnsi="Arial" w:cs="Arial"/>
        </w:rPr>
        <w:t xml:space="preserve"> for </w:t>
      </w:r>
      <w:r w:rsidR="00317025">
        <w:rPr>
          <w:rFonts w:ascii="Arial" w:hAnsi="Arial" w:cs="Arial"/>
        </w:rPr>
        <w:t xml:space="preserve">electronic </w:t>
      </w:r>
      <w:r>
        <w:rPr>
          <w:rFonts w:ascii="Arial" w:hAnsi="Arial" w:cs="Arial"/>
        </w:rPr>
        <w:t>determination</w:t>
      </w:r>
      <w:r w:rsidRPr="00391936">
        <w:rPr>
          <w:rFonts w:ascii="Arial" w:hAnsi="Arial" w:cs="Arial"/>
        </w:rPr>
        <w:t>.</w:t>
      </w:r>
      <w:r>
        <w:rPr>
          <w:rFonts w:ascii="Arial" w:hAnsi="Arial" w:cs="Arial"/>
        </w:rPr>
        <w:t xml:space="preserve"> On 29 June 2022,</w:t>
      </w:r>
      <w:r w:rsidRPr="00391936">
        <w:rPr>
          <w:rFonts w:ascii="Arial" w:hAnsi="Arial" w:cs="Arial"/>
        </w:rPr>
        <w:t xml:space="preserve"> </w:t>
      </w:r>
      <w:bookmarkStart w:id="0" w:name="_Hlk72391708"/>
      <w:r w:rsidRPr="00C6705D">
        <w:rPr>
          <w:rFonts w:ascii="Arial" w:hAnsi="Arial" w:cs="Arial"/>
        </w:rPr>
        <w:t>the Panel</w:t>
      </w:r>
      <w:r w:rsidR="00317025" w:rsidRPr="00C6705D">
        <w:rPr>
          <w:rFonts w:ascii="Arial" w:hAnsi="Arial" w:cs="Arial"/>
        </w:rPr>
        <w:t xml:space="preserve"> </w:t>
      </w:r>
      <w:r w:rsidRPr="00C6705D">
        <w:rPr>
          <w:rFonts w:ascii="Arial" w:hAnsi="Arial" w:cs="Arial"/>
        </w:rPr>
        <w:t xml:space="preserve">sought additional information from Council prior to </w:t>
      </w:r>
      <w:r w:rsidR="00317025" w:rsidRPr="00C6705D">
        <w:rPr>
          <w:rFonts w:ascii="Arial" w:hAnsi="Arial" w:cs="Arial"/>
        </w:rPr>
        <w:t xml:space="preserve">determining </w:t>
      </w:r>
      <w:r w:rsidRPr="00C6705D">
        <w:rPr>
          <w:rFonts w:ascii="Arial" w:hAnsi="Arial" w:cs="Arial"/>
        </w:rPr>
        <w:t>the DA</w:t>
      </w:r>
      <w:bookmarkEnd w:id="0"/>
      <w:r w:rsidRPr="00C6705D">
        <w:rPr>
          <w:rFonts w:ascii="Arial" w:hAnsi="Arial" w:cs="Arial"/>
        </w:rPr>
        <w:t xml:space="preserve">.  </w:t>
      </w:r>
    </w:p>
    <w:p w14:paraId="695A57A3" w14:textId="77777777" w:rsidR="00317025" w:rsidRPr="00C6705D" w:rsidRDefault="00317025" w:rsidP="00947863">
      <w:pPr>
        <w:pStyle w:val="NoSpacing"/>
        <w:jc w:val="both"/>
        <w:rPr>
          <w:rFonts w:ascii="Arial" w:hAnsi="Arial" w:cs="Arial"/>
        </w:rPr>
      </w:pPr>
    </w:p>
    <w:p w14:paraId="2E58C2B1" w14:textId="05617670" w:rsidR="00947863" w:rsidRPr="00C6705D" w:rsidRDefault="00947863" w:rsidP="00947863">
      <w:pPr>
        <w:pStyle w:val="NoSpacing"/>
        <w:jc w:val="both"/>
        <w:rPr>
          <w:rFonts w:ascii="Arial" w:hAnsi="Arial" w:cs="Arial"/>
        </w:rPr>
      </w:pPr>
      <w:r w:rsidRPr="00C6705D">
        <w:rPr>
          <w:rFonts w:ascii="Arial" w:hAnsi="Arial" w:cs="Arial"/>
        </w:rPr>
        <w:t xml:space="preserve">This supplementary report provides an assessment of the additional information requested by the Panel. </w:t>
      </w:r>
    </w:p>
    <w:p w14:paraId="1E31C59D" w14:textId="77777777" w:rsidR="00947863" w:rsidRPr="00C6705D" w:rsidRDefault="00947863" w:rsidP="00947863">
      <w:pPr>
        <w:pStyle w:val="NoSpacing"/>
        <w:jc w:val="both"/>
        <w:rPr>
          <w:rFonts w:ascii="Arial" w:hAnsi="Arial" w:cs="Arial"/>
        </w:rPr>
      </w:pPr>
    </w:p>
    <w:p w14:paraId="470025DC" w14:textId="77777777" w:rsidR="00947863" w:rsidRPr="00C6705D" w:rsidRDefault="00947863" w:rsidP="00947863">
      <w:pPr>
        <w:pStyle w:val="NoSpacing"/>
        <w:jc w:val="both"/>
        <w:rPr>
          <w:rFonts w:ascii="Arial" w:hAnsi="Arial" w:cs="Arial"/>
          <w:b/>
          <w:bCs/>
          <w:color w:val="000080"/>
          <w:u w:val="single"/>
        </w:rPr>
      </w:pPr>
      <w:r w:rsidRPr="00C6705D">
        <w:rPr>
          <w:rFonts w:ascii="Arial" w:hAnsi="Arial" w:cs="Arial"/>
          <w:b/>
          <w:bCs/>
          <w:color w:val="000080"/>
          <w:u w:val="single"/>
        </w:rPr>
        <w:t>PANEL REQUEST FOR ADDITIONAL INFORMATION</w:t>
      </w:r>
    </w:p>
    <w:p w14:paraId="6BB93BB7" w14:textId="77777777" w:rsidR="00947863" w:rsidRPr="00C6705D" w:rsidRDefault="00947863" w:rsidP="00947863">
      <w:pPr>
        <w:pStyle w:val="NoSpacing"/>
        <w:jc w:val="both"/>
        <w:rPr>
          <w:rFonts w:ascii="Arial" w:hAnsi="Arial" w:cs="Arial"/>
        </w:rPr>
      </w:pPr>
    </w:p>
    <w:p w14:paraId="3C34D0AB" w14:textId="5B1E29A6" w:rsidR="00947863" w:rsidRPr="00C6705D" w:rsidRDefault="00317025" w:rsidP="00947863">
      <w:pPr>
        <w:pStyle w:val="NoSpacing"/>
        <w:jc w:val="both"/>
        <w:rPr>
          <w:rFonts w:ascii="Arial" w:hAnsi="Arial" w:cs="Arial"/>
        </w:rPr>
      </w:pPr>
      <w:r w:rsidRPr="00C6705D">
        <w:rPr>
          <w:rFonts w:ascii="Arial" w:hAnsi="Arial" w:cs="Arial"/>
        </w:rPr>
        <w:t>In considering the subject DA, t</w:t>
      </w:r>
      <w:r w:rsidR="00947863" w:rsidRPr="00C6705D">
        <w:rPr>
          <w:rFonts w:ascii="Arial" w:hAnsi="Arial" w:cs="Arial"/>
        </w:rPr>
        <w:t>he Panel</w:t>
      </w:r>
      <w:r w:rsidRPr="00C6705D">
        <w:rPr>
          <w:rFonts w:ascii="Arial" w:hAnsi="Arial" w:cs="Arial"/>
        </w:rPr>
        <w:t xml:space="preserve"> has</w:t>
      </w:r>
      <w:r w:rsidR="00947863" w:rsidRPr="00C6705D">
        <w:rPr>
          <w:rFonts w:ascii="Arial" w:hAnsi="Arial" w:cs="Arial"/>
        </w:rPr>
        <w:t xml:space="preserve"> requested additional information from </w:t>
      </w:r>
      <w:r w:rsidR="001955DC" w:rsidRPr="00C6705D">
        <w:rPr>
          <w:rFonts w:ascii="Arial" w:hAnsi="Arial" w:cs="Arial"/>
        </w:rPr>
        <w:t>Council</w:t>
      </w:r>
      <w:r w:rsidRPr="00C6705D">
        <w:rPr>
          <w:rFonts w:ascii="Arial" w:hAnsi="Arial" w:cs="Arial"/>
        </w:rPr>
        <w:t xml:space="preserve"> regarding</w:t>
      </w:r>
      <w:r w:rsidR="00947863" w:rsidRPr="00C6705D">
        <w:rPr>
          <w:rFonts w:ascii="Arial" w:hAnsi="Arial" w:cs="Arial"/>
        </w:rPr>
        <w:t xml:space="preserve"> </w:t>
      </w:r>
      <w:r w:rsidRPr="00C6705D">
        <w:rPr>
          <w:rFonts w:ascii="Arial" w:hAnsi="Arial" w:cs="Arial"/>
        </w:rPr>
        <w:t xml:space="preserve">the </w:t>
      </w:r>
      <w:r w:rsidR="001955DC" w:rsidRPr="00C6705D">
        <w:rPr>
          <w:rFonts w:ascii="Arial" w:hAnsi="Arial" w:cs="Arial"/>
        </w:rPr>
        <w:t xml:space="preserve">landscape treatments </w:t>
      </w:r>
      <w:r w:rsidR="00AC1B7E">
        <w:rPr>
          <w:rFonts w:ascii="Arial" w:hAnsi="Arial" w:cs="Arial"/>
        </w:rPr>
        <w:t>along the</w:t>
      </w:r>
      <w:r w:rsidR="001955DC" w:rsidRPr="00C6705D">
        <w:rPr>
          <w:rFonts w:ascii="Arial" w:hAnsi="Arial" w:cs="Arial"/>
        </w:rPr>
        <w:t xml:space="preserve"> southern boundary of</w:t>
      </w:r>
      <w:r w:rsidR="00AC1B7E">
        <w:rPr>
          <w:rFonts w:ascii="Arial" w:hAnsi="Arial" w:cs="Arial"/>
        </w:rPr>
        <w:t xml:space="preserve"> the proposed warehouse buildings.</w:t>
      </w:r>
      <w:r w:rsidR="00947863" w:rsidRPr="00C6705D">
        <w:rPr>
          <w:rFonts w:ascii="Arial" w:hAnsi="Arial" w:cs="Arial"/>
        </w:rPr>
        <w:t xml:space="preserve"> </w:t>
      </w:r>
    </w:p>
    <w:p w14:paraId="51360D42" w14:textId="77777777" w:rsidR="00947863" w:rsidRPr="00C6705D" w:rsidRDefault="00947863" w:rsidP="00947863">
      <w:pPr>
        <w:pStyle w:val="NoSpacing"/>
        <w:jc w:val="both"/>
        <w:rPr>
          <w:rFonts w:ascii="Arial" w:hAnsi="Arial" w:cs="Arial"/>
        </w:rPr>
      </w:pPr>
    </w:p>
    <w:p w14:paraId="21A76E5A" w14:textId="6D9117ED" w:rsidR="00947863" w:rsidRPr="00C6705D" w:rsidRDefault="001955DC" w:rsidP="00947863">
      <w:pPr>
        <w:pStyle w:val="NoSpacing"/>
        <w:jc w:val="both"/>
        <w:rPr>
          <w:rFonts w:ascii="Arial" w:hAnsi="Arial" w:cs="Arial"/>
        </w:rPr>
      </w:pPr>
      <w:r w:rsidRPr="00C6705D">
        <w:rPr>
          <w:rFonts w:ascii="Arial" w:hAnsi="Arial" w:cs="Arial"/>
        </w:rPr>
        <w:t>In response, Council provides</w:t>
      </w:r>
      <w:r w:rsidR="00947863" w:rsidRPr="00C6705D">
        <w:rPr>
          <w:rFonts w:ascii="Arial" w:hAnsi="Arial" w:cs="Arial"/>
        </w:rPr>
        <w:t xml:space="preserve"> the </w:t>
      </w:r>
      <w:r w:rsidRPr="00C6705D">
        <w:rPr>
          <w:rFonts w:ascii="Arial" w:hAnsi="Arial" w:cs="Arial"/>
        </w:rPr>
        <w:t xml:space="preserve">following </w:t>
      </w:r>
      <w:r w:rsidR="00947863" w:rsidRPr="00C6705D">
        <w:rPr>
          <w:rFonts w:ascii="Arial" w:hAnsi="Arial" w:cs="Arial"/>
        </w:rPr>
        <w:t xml:space="preserve">additional information </w:t>
      </w:r>
      <w:r w:rsidR="00A32B69">
        <w:rPr>
          <w:rFonts w:ascii="Arial" w:hAnsi="Arial" w:cs="Arial"/>
        </w:rPr>
        <w:t xml:space="preserve">in relation to the </w:t>
      </w:r>
      <w:r w:rsidRPr="00C6705D">
        <w:rPr>
          <w:rFonts w:ascii="Arial" w:hAnsi="Arial" w:cs="Arial"/>
        </w:rPr>
        <w:t xml:space="preserve">queries raised by </w:t>
      </w:r>
      <w:r w:rsidR="00947863" w:rsidRPr="00C6705D">
        <w:rPr>
          <w:rFonts w:ascii="Arial" w:hAnsi="Arial" w:cs="Arial"/>
        </w:rPr>
        <w:t>the Panel</w:t>
      </w:r>
      <w:r w:rsidR="00ED0C4D" w:rsidRPr="00C6705D">
        <w:rPr>
          <w:rFonts w:ascii="Arial" w:hAnsi="Arial" w:cs="Arial"/>
        </w:rPr>
        <w:t>:</w:t>
      </w:r>
    </w:p>
    <w:p w14:paraId="18D96EC6" w14:textId="77777777" w:rsidR="00947863" w:rsidRPr="00C6705D" w:rsidRDefault="00947863" w:rsidP="00947863">
      <w:pPr>
        <w:pStyle w:val="NoSpacing"/>
        <w:jc w:val="both"/>
        <w:rPr>
          <w:rFonts w:ascii="Arial" w:hAnsi="Arial" w:cs="Arial"/>
        </w:rPr>
      </w:pPr>
    </w:p>
    <w:p w14:paraId="7B4A7784" w14:textId="6EF92D64" w:rsidR="001955DC" w:rsidRPr="00C6705D" w:rsidRDefault="001955DC" w:rsidP="00832738">
      <w:pPr>
        <w:pStyle w:val="ListParagraph"/>
        <w:numPr>
          <w:ilvl w:val="0"/>
          <w:numId w:val="1"/>
        </w:numPr>
        <w:jc w:val="both"/>
        <w:rPr>
          <w:rFonts w:cs="Arial"/>
          <w:b/>
          <w:bCs/>
          <w:i/>
          <w:iCs/>
          <w:sz w:val="22"/>
          <w:szCs w:val="22"/>
        </w:rPr>
      </w:pPr>
      <w:r w:rsidRPr="00C6705D">
        <w:rPr>
          <w:rFonts w:cs="Arial"/>
          <w:b/>
          <w:bCs/>
          <w:i/>
          <w:iCs/>
          <w:sz w:val="22"/>
          <w:szCs w:val="22"/>
        </w:rPr>
        <w:t xml:space="preserve">The report briefly considers the adequacy of the landscape treatment to the Eastwood and Dickson Street frontages and notes 108 trees are to be planted – although there is no discussion of their type/suitability.  There is no assessment as to whether the landscape treatment on the southern boundary of both Warehouses 2 and 3 is satisfactory – the proposal appears to include a narrow turf strip adjacent </w:t>
      </w:r>
      <w:r w:rsidRPr="00C6705D">
        <w:rPr>
          <w:rFonts w:cs="Arial"/>
          <w:b/>
          <w:bCs/>
          <w:i/>
          <w:iCs/>
          <w:sz w:val="22"/>
          <w:szCs w:val="22"/>
        </w:rPr>
        <w:lastRenderedPageBreak/>
        <w:t xml:space="preserve">to the service/fire road. This does not seem to be consistent with the landscape objectives in section 6.3 of the DCP. </w:t>
      </w:r>
    </w:p>
    <w:p w14:paraId="61DE9FCB" w14:textId="77777777" w:rsidR="001955DC" w:rsidRPr="00C6705D" w:rsidRDefault="001955DC" w:rsidP="001955DC">
      <w:pPr>
        <w:pStyle w:val="ListParagraph"/>
        <w:ind w:left="360"/>
        <w:rPr>
          <w:rFonts w:cs="Arial"/>
          <w:b/>
          <w:bCs/>
          <w:i/>
          <w:iCs/>
          <w:sz w:val="22"/>
          <w:szCs w:val="22"/>
        </w:rPr>
      </w:pPr>
    </w:p>
    <w:p w14:paraId="61C4C391" w14:textId="34A521C3" w:rsidR="001955DC" w:rsidRPr="00C6705D" w:rsidRDefault="001955DC" w:rsidP="001955DC">
      <w:pPr>
        <w:pStyle w:val="ListParagraph"/>
        <w:ind w:left="360"/>
        <w:rPr>
          <w:rFonts w:cs="Arial"/>
          <w:b/>
          <w:bCs/>
          <w:i/>
          <w:iCs/>
          <w:sz w:val="22"/>
          <w:szCs w:val="22"/>
        </w:rPr>
      </w:pPr>
      <w:r w:rsidRPr="00C6705D">
        <w:rPr>
          <w:rFonts w:cs="Arial"/>
          <w:b/>
          <w:bCs/>
          <w:i/>
          <w:iCs/>
          <w:sz w:val="22"/>
          <w:szCs w:val="22"/>
        </w:rPr>
        <w:t>Treatment of this interface is relevant as there is no detail provided on the nature of future development (if any) to go on the immediately adjoining lots to the south (abutting the rail line).</w:t>
      </w:r>
    </w:p>
    <w:p w14:paraId="4899514D" w14:textId="77777777" w:rsidR="001955DC" w:rsidRPr="00C6705D" w:rsidRDefault="001955DC" w:rsidP="001955DC">
      <w:pPr>
        <w:pStyle w:val="ListParagraph"/>
        <w:ind w:left="1440"/>
        <w:rPr>
          <w:rFonts w:cs="Arial"/>
          <w:i/>
          <w:iCs/>
          <w:sz w:val="22"/>
          <w:szCs w:val="22"/>
        </w:rPr>
      </w:pPr>
    </w:p>
    <w:p w14:paraId="61A9A21C" w14:textId="0124320D" w:rsidR="00DB480F" w:rsidRPr="00C6705D" w:rsidRDefault="005E6209" w:rsidP="00947863">
      <w:pPr>
        <w:pStyle w:val="NoSpacing"/>
        <w:jc w:val="both"/>
        <w:rPr>
          <w:rFonts w:ascii="Arial" w:hAnsi="Arial" w:cs="Arial"/>
          <w:highlight w:val="yellow"/>
        </w:rPr>
      </w:pPr>
      <w:r w:rsidRPr="00C6705D">
        <w:rPr>
          <w:rFonts w:ascii="Arial" w:hAnsi="Arial" w:cs="Arial"/>
        </w:rPr>
        <w:t xml:space="preserve">In addition to commentary </w:t>
      </w:r>
      <w:r w:rsidR="00317025" w:rsidRPr="00C6705D">
        <w:rPr>
          <w:rFonts w:ascii="Arial" w:hAnsi="Arial" w:cs="Arial"/>
        </w:rPr>
        <w:t xml:space="preserve">provided </w:t>
      </w:r>
      <w:r w:rsidRPr="00C6705D">
        <w:rPr>
          <w:rFonts w:ascii="Arial" w:hAnsi="Arial" w:cs="Arial"/>
        </w:rPr>
        <w:t xml:space="preserve">in the original </w:t>
      </w:r>
      <w:r w:rsidR="00A32B69">
        <w:rPr>
          <w:rFonts w:ascii="Arial" w:hAnsi="Arial" w:cs="Arial"/>
        </w:rPr>
        <w:t xml:space="preserve">assessment </w:t>
      </w:r>
      <w:r w:rsidRPr="00C6705D">
        <w:rPr>
          <w:rFonts w:ascii="Arial" w:hAnsi="Arial" w:cs="Arial"/>
        </w:rPr>
        <w:t xml:space="preserve">report, </w:t>
      </w:r>
      <w:r w:rsidR="00317025" w:rsidRPr="00C6705D">
        <w:rPr>
          <w:rFonts w:ascii="Arial" w:hAnsi="Arial" w:cs="Arial"/>
        </w:rPr>
        <w:t xml:space="preserve">the </w:t>
      </w:r>
      <w:r w:rsidRPr="00C6705D">
        <w:rPr>
          <w:rFonts w:ascii="Arial" w:hAnsi="Arial" w:cs="Arial"/>
        </w:rPr>
        <w:t xml:space="preserve">landscaping proposed </w:t>
      </w:r>
      <w:r w:rsidR="00317025" w:rsidRPr="00C6705D">
        <w:rPr>
          <w:rFonts w:ascii="Arial" w:hAnsi="Arial" w:cs="Arial"/>
        </w:rPr>
        <w:t>on</w:t>
      </w:r>
      <w:r w:rsidRPr="00C6705D">
        <w:rPr>
          <w:rFonts w:ascii="Arial" w:hAnsi="Arial" w:cs="Arial"/>
        </w:rPr>
        <w:t xml:space="preserve"> t</w:t>
      </w:r>
      <w:r w:rsidR="00666F8F" w:rsidRPr="00C6705D">
        <w:rPr>
          <w:rFonts w:ascii="Arial" w:hAnsi="Arial" w:cs="Arial"/>
        </w:rPr>
        <w:t>he Eastwood Road and Dickson Road</w:t>
      </w:r>
      <w:r w:rsidRPr="00C6705D">
        <w:rPr>
          <w:rFonts w:ascii="Arial" w:hAnsi="Arial" w:cs="Arial"/>
        </w:rPr>
        <w:t xml:space="preserve"> frontage</w:t>
      </w:r>
      <w:r w:rsidR="00A32B69">
        <w:rPr>
          <w:rFonts w:ascii="Arial" w:hAnsi="Arial" w:cs="Arial"/>
        </w:rPr>
        <w:t>s</w:t>
      </w:r>
      <w:r w:rsidR="002F1F11" w:rsidRPr="00C6705D">
        <w:rPr>
          <w:rFonts w:ascii="Arial" w:hAnsi="Arial" w:cs="Arial"/>
        </w:rPr>
        <w:t xml:space="preserve"> includes</w:t>
      </w:r>
      <w:r w:rsidR="00666F8F" w:rsidRPr="00C6705D">
        <w:rPr>
          <w:rFonts w:ascii="Arial" w:hAnsi="Arial" w:cs="Arial"/>
        </w:rPr>
        <w:t xml:space="preserve"> </w:t>
      </w:r>
      <w:r w:rsidRPr="00C6705D">
        <w:rPr>
          <w:rFonts w:ascii="Arial" w:hAnsi="Arial" w:cs="Arial"/>
        </w:rPr>
        <w:t xml:space="preserve">a variety of </w:t>
      </w:r>
      <w:r w:rsidR="00805591" w:rsidRPr="00C6705D">
        <w:rPr>
          <w:rFonts w:ascii="Arial" w:hAnsi="Arial" w:cs="Arial"/>
        </w:rPr>
        <w:t>small shrub</w:t>
      </w:r>
      <w:r w:rsidR="00317025" w:rsidRPr="00C6705D">
        <w:rPr>
          <w:rFonts w:ascii="Arial" w:hAnsi="Arial" w:cs="Arial"/>
        </w:rPr>
        <w:t>s</w:t>
      </w:r>
      <w:r w:rsidR="00805591" w:rsidRPr="00C6705D">
        <w:rPr>
          <w:rFonts w:ascii="Arial" w:hAnsi="Arial" w:cs="Arial"/>
        </w:rPr>
        <w:t>, grasses, ground covers and trees</w:t>
      </w:r>
      <w:r w:rsidR="00666F8F" w:rsidRPr="00C6705D">
        <w:rPr>
          <w:rFonts w:ascii="Arial" w:hAnsi="Arial" w:cs="Arial"/>
        </w:rPr>
        <w:t xml:space="preserve"> to both</w:t>
      </w:r>
      <w:r w:rsidR="002F1F11" w:rsidRPr="00C6705D">
        <w:rPr>
          <w:rFonts w:ascii="Arial" w:hAnsi="Arial" w:cs="Arial"/>
        </w:rPr>
        <w:t xml:space="preserve"> the</w:t>
      </w:r>
      <w:r w:rsidR="00666F8F" w:rsidRPr="00C6705D">
        <w:rPr>
          <w:rFonts w:ascii="Arial" w:hAnsi="Arial" w:cs="Arial"/>
        </w:rPr>
        <w:t xml:space="preserve"> western and eastern elevations of </w:t>
      </w:r>
      <w:r w:rsidR="002F1F11" w:rsidRPr="00C6705D">
        <w:rPr>
          <w:rFonts w:ascii="Arial" w:hAnsi="Arial" w:cs="Arial"/>
        </w:rPr>
        <w:t>each</w:t>
      </w:r>
      <w:r w:rsidR="00666F8F" w:rsidRPr="00C6705D">
        <w:rPr>
          <w:rFonts w:ascii="Arial" w:hAnsi="Arial" w:cs="Arial"/>
        </w:rPr>
        <w:t xml:space="preserve"> </w:t>
      </w:r>
      <w:r w:rsidR="00317025" w:rsidRPr="00C6705D">
        <w:rPr>
          <w:rFonts w:ascii="Arial" w:hAnsi="Arial" w:cs="Arial"/>
        </w:rPr>
        <w:t>w</w:t>
      </w:r>
      <w:r w:rsidR="00666F8F" w:rsidRPr="00C6705D">
        <w:rPr>
          <w:rFonts w:ascii="Arial" w:hAnsi="Arial" w:cs="Arial"/>
        </w:rPr>
        <w:t>arehouse</w:t>
      </w:r>
      <w:r w:rsidR="002F1F11" w:rsidRPr="00C6705D">
        <w:rPr>
          <w:rFonts w:ascii="Arial" w:hAnsi="Arial" w:cs="Arial"/>
        </w:rPr>
        <w:t xml:space="preserve"> and around </w:t>
      </w:r>
      <w:r w:rsidR="00317025" w:rsidRPr="00C6705D">
        <w:rPr>
          <w:rFonts w:ascii="Arial" w:hAnsi="Arial" w:cs="Arial"/>
        </w:rPr>
        <w:t xml:space="preserve">the </w:t>
      </w:r>
      <w:r w:rsidR="002F1F11" w:rsidRPr="00C6705D">
        <w:rPr>
          <w:rFonts w:ascii="Arial" w:hAnsi="Arial" w:cs="Arial"/>
        </w:rPr>
        <w:t>car</w:t>
      </w:r>
      <w:r w:rsidR="00317025" w:rsidRPr="00C6705D">
        <w:rPr>
          <w:rFonts w:ascii="Arial" w:hAnsi="Arial" w:cs="Arial"/>
        </w:rPr>
        <w:t xml:space="preserve"> </w:t>
      </w:r>
      <w:r w:rsidR="002F1F11" w:rsidRPr="00C6705D">
        <w:rPr>
          <w:rFonts w:ascii="Arial" w:hAnsi="Arial" w:cs="Arial"/>
        </w:rPr>
        <w:t>parking area</w:t>
      </w:r>
      <w:r w:rsidR="00805591" w:rsidRPr="00C6705D">
        <w:rPr>
          <w:rFonts w:ascii="Arial" w:hAnsi="Arial" w:cs="Arial"/>
        </w:rPr>
        <w:t>s</w:t>
      </w:r>
      <w:r w:rsidR="00666F8F" w:rsidRPr="00C6705D">
        <w:rPr>
          <w:rFonts w:ascii="Arial" w:hAnsi="Arial" w:cs="Arial"/>
        </w:rPr>
        <w:t xml:space="preserve">. </w:t>
      </w:r>
      <w:r w:rsidR="00056A6C" w:rsidRPr="00C6705D">
        <w:rPr>
          <w:rFonts w:ascii="Arial" w:hAnsi="Arial" w:cs="Arial"/>
        </w:rPr>
        <w:t xml:space="preserve">The proposed plantings include </w:t>
      </w:r>
      <w:r w:rsidR="00666F8F" w:rsidRPr="00C6705D">
        <w:rPr>
          <w:rFonts w:ascii="Arial" w:hAnsi="Arial" w:cs="Arial"/>
        </w:rPr>
        <w:t>108</w:t>
      </w:r>
      <w:r w:rsidR="00805591" w:rsidRPr="00C6705D">
        <w:rPr>
          <w:rFonts w:ascii="Arial" w:hAnsi="Arial" w:cs="Arial"/>
        </w:rPr>
        <w:t xml:space="preserve"> </w:t>
      </w:r>
      <w:proofErr w:type="gramStart"/>
      <w:r w:rsidR="00805591" w:rsidRPr="00C6705D">
        <w:rPr>
          <w:rFonts w:ascii="Arial" w:hAnsi="Arial" w:cs="Arial"/>
        </w:rPr>
        <w:t>medium</w:t>
      </w:r>
      <w:proofErr w:type="gramEnd"/>
      <w:r w:rsidR="00805591" w:rsidRPr="00C6705D">
        <w:rPr>
          <w:rFonts w:ascii="Arial" w:hAnsi="Arial" w:cs="Arial"/>
        </w:rPr>
        <w:t xml:space="preserve"> to large</w:t>
      </w:r>
      <w:r w:rsidR="00666F8F" w:rsidRPr="00C6705D">
        <w:rPr>
          <w:rFonts w:ascii="Arial" w:hAnsi="Arial" w:cs="Arial"/>
        </w:rPr>
        <w:t xml:space="preserve"> trees </w:t>
      </w:r>
      <w:r w:rsidR="00805591" w:rsidRPr="00C6705D">
        <w:rPr>
          <w:rFonts w:ascii="Arial" w:hAnsi="Arial" w:cs="Arial"/>
        </w:rPr>
        <w:t xml:space="preserve">including a </w:t>
      </w:r>
      <w:r w:rsidR="00666F8F" w:rsidRPr="00C6705D">
        <w:rPr>
          <w:rFonts w:ascii="Arial" w:hAnsi="Arial" w:cs="Arial"/>
        </w:rPr>
        <w:t xml:space="preserve">variety of Australian natives such as </w:t>
      </w:r>
      <w:r w:rsidR="00666F8F" w:rsidRPr="00C6705D">
        <w:rPr>
          <w:rFonts w:ascii="Arial" w:hAnsi="Arial" w:cs="Arial"/>
          <w:i/>
          <w:iCs/>
        </w:rPr>
        <w:t>‘</w:t>
      </w:r>
      <w:r w:rsidR="00AC1B7E" w:rsidRPr="00C6705D">
        <w:rPr>
          <w:rFonts w:ascii="Arial" w:hAnsi="Arial" w:cs="Arial"/>
          <w:i/>
          <w:iCs/>
        </w:rPr>
        <w:t>Sydney</w:t>
      </w:r>
      <w:r w:rsidR="00666F8F" w:rsidRPr="00C6705D">
        <w:rPr>
          <w:rFonts w:ascii="Arial" w:hAnsi="Arial" w:cs="Arial"/>
          <w:i/>
          <w:iCs/>
        </w:rPr>
        <w:t xml:space="preserve"> red gum’, ‘bottlebrush’, ‘spotted gum’, ‘tuckeroo’ ‘narrow leafed red iron bark’ </w:t>
      </w:r>
      <w:r w:rsidR="00666F8F" w:rsidRPr="00AC1B7E">
        <w:rPr>
          <w:rFonts w:ascii="Arial" w:hAnsi="Arial" w:cs="Arial"/>
        </w:rPr>
        <w:t>and</w:t>
      </w:r>
      <w:r w:rsidR="00666F8F" w:rsidRPr="00C6705D">
        <w:rPr>
          <w:rFonts w:ascii="Arial" w:hAnsi="Arial" w:cs="Arial"/>
          <w:i/>
          <w:iCs/>
        </w:rPr>
        <w:t xml:space="preserve"> ‘water gum’</w:t>
      </w:r>
      <w:r w:rsidR="00056A6C" w:rsidRPr="00C6705D">
        <w:rPr>
          <w:rFonts w:ascii="Arial" w:hAnsi="Arial" w:cs="Arial"/>
          <w:i/>
          <w:iCs/>
        </w:rPr>
        <w:t xml:space="preserve">. </w:t>
      </w:r>
      <w:r w:rsidR="00056A6C" w:rsidRPr="00C6705D">
        <w:rPr>
          <w:rFonts w:ascii="Arial" w:hAnsi="Arial" w:cs="Arial"/>
        </w:rPr>
        <w:t xml:space="preserve"> The plantings have pot sizes of</w:t>
      </w:r>
      <w:r w:rsidR="00666F8F" w:rsidRPr="00C6705D">
        <w:rPr>
          <w:rFonts w:ascii="Arial" w:hAnsi="Arial" w:cs="Arial"/>
        </w:rPr>
        <w:t xml:space="preserve"> 75-100L</w:t>
      </w:r>
      <w:r w:rsidR="00805591" w:rsidRPr="00C6705D">
        <w:rPr>
          <w:rFonts w:ascii="Arial" w:hAnsi="Arial" w:cs="Arial"/>
        </w:rPr>
        <w:t xml:space="preserve"> </w:t>
      </w:r>
      <w:r w:rsidR="00056A6C" w:rsidRPr="00C6705D">
        <w:rPr>
          <w:rFonts w:ascii="Arial" w:hAnsi="Arial" w:cs="Arial"/>
        </w:rPr>
        <w:t xml:space="preserve">and provide </w:t>
      </w:r>
      <w:r w:rsidR="00EC19F7" w:rsidRPr="00C6705D">
        <w:rPr>
          <w:rFonts w:ascii="Arial" w:hAnsi="Arial" w:cs="Arial"/>
        </w:rPr>
        <w:t>almost 4</w:t>
      </w:r>
      <w:r w:rsidR="00DD2AB6">
        <w:rPr>
          <w:rFonts w:ascii="Arial" w:hAnsi="Arial" w:cs="Arial"/>
        </w:rPr>
        <w:t>,</w:t>
      </w:r>
      <w:r w:rsidR="00EC19F7" w:rsidRPr="00C6705D">
        <w:rPr>
          <w:rFonts w:ascii="Arial" w:hAnsi="Arial" w:cs="Arial"/>
        </w:rPr>
        <w:t>000m</w:t>
      </w:r>
      <w:r w:rsidR="00EC19F7" w:rsidRPr="00C6705D">
        <w:rPr>
          <w:rFonts w:ascii="Arial" w:hAnsi="Arial" w:cs="Arial"/>
          <w:vertAlign w:val="superscript"/>
        </w:rPr>
        <w:t xml:space="preserve">2 </w:t>
      </w:r>
      <w:r w:rsidR="00EC19F7" w:rsidRPr="00C6705D">
        <w:rPr>
          <w:rFonts w:ascii="Arial" w:hAnsi="Arial" w:cs="Arial"/>
        </w:rPr>
        <w:t>of landscaped area</w:t>
      </w:r>
      <w:r w:rsidR="00805591" w:rsidRPr="00C6705D">
        <w:rPr>
          <w:rFonts w:ascii="Arial" w:hAnsi="Arial" w:cs="Arial"/>
        </w:rPr>
        <w:t xml:space="preserve"> throughout the site</w:t>
      </w:r>
      <w:r w:rsidR="00EC19F7" w:rsidRPr="00C6705D">
        <w:rPr>
          <w:rFonts w:ascii="Arial" w:hAnsi="Arial" w:cs="Arial"/>
        </w:rPr>
        <w:t xml:space="preserve">. </w:t>
      </w:r>
    </w:p>
    <w:p w14:paraId="04031CF0" w14:textId="77777777" w:rsidR="00CB7936" w:rsidRPr="00C6705D" w:rsidRDefault="00CB7936" w:rsidP="00947863">
      <w:pPr>
        <w:pStyle w:val="NoSpacing"/>
        <w:jc w:val="both"/>
        <w:rPr>
          <w:rFonts w:ascii="Arial" w:hAnsi="Arial" w:cs="Arial"/>
          <w:highlight w:val="yellow"/>
        </w:rPr>
      </w:pPr>
    </w:p>
    <w:p w14:paraId="75375436" w14:textId="3418EE98" w:rsidR="00DD2AB6" w:rsidRDefault="00DD2AB6" w:rsidP="00947863">
      <w:pPr>
        <w:pStyle w:val="NoSpacing"/>
        <w:jc w:val="both"/>
        <w:rPr>
          <w:rFonts w:ascii="Arial" w:hAnsi="Arial" w:cs="Arial"/>
        </w:rPr>
      </w:pPr>
      <w:r>
        <w:rPr>
          <w:rFonts w:ascii="Arial" w:hAnsi="Arial" w:cs="Arial"/>
        </w:rPr>
        <w:t xml:space="preserve">As noted by the Panel, there is minimal landscaping proposed along the southern boundary given the existence of an </w:t>
      </w:r>
      <w:r w:rsidR="00D247F7" w:rsidRPr="00C6705D">
        <w:rPr>
          <w:rFonts w:ascii="Arial" w:hAnsi="Arial" w:cs="Arial"/>
        </w:rPr>
        <w:t xml:space="preserve">approved </w:t>
      </w:r>
      <w:r w:rsidR="00DB480F" w:rsidRPr="00C6705D">
        <w:rPr>
          <w:rFonts w:ascii="Arial" w:hAnsi="Arial" w:cs="Arial"/>
        </w:rPr>
        <w:t xml:space="preserve">fire trail road </w:t>
      </w:r>
      <w:r>
        <w:rPr>
          <w:rFonts w:ascii="Arial" w:hAnsi="Arial" w:cs="Arial"/>
        </w:rPr>
        <w:t xml:space="preserve">that is </w:t>
      </w:r>
      <w:r w:rsidR="00F0528D" w:rsidRPr="00C6705D">
        <w:rPr>
          <w:rFonts w:ascii="Arial" w:hAnsi="Arial" w:cs="Arial"/>
        </w:rPr>
        <w:t xml:space="preserve">currently </w:t>
      </w:r>
      <w:r w:rsidR="00DB480F" w:rsidRPr="00C6705D">
        <w:rPr>
          <w:rFonts w:ascii="Arial" w:hAnsi="Arial" w:cs="Arial"/>
        </w:rPr>
        <w:t xml:space="preserve">under construction </w:t>
      </w:r>
      <w:r>
        <w:rPr>
          <w:rFonts w:ascii="Arial" w:hAnsi="Arial" w:cs="Arial"/>
        </w:rPr>
        <w:t>(</w:t>
      </w:r>
      <w:r w:rsidR="00056A6C" w:rsidRPr="00C6705D">
        <w:rPr>
          <w:rFonts w:ascii="Arial" w:hAnsi="Arial" w:cs="Arial"/>
        </w:rPr>
        <w:t xml:space="preserve">in accordance with </w:t>
      </w:r>
      <w:r w:rsidR="00DB480F" w:rsidRPr="00C6705D">
        <w:rPr>
          <w:rFonts w:ascii="Arial" w:hAnsi="Arial" w:cs="Arial"/>
        </w:rPr>
        <w:t xml:space="preserve">the early works approval DA/2019/879/1). </w:t>
      </w:r>
      <w:r>
        <w:rPr>
          <w:rFonts w:ascii="Arial" w:hAnsi="Arial" w:cs="Arial"/>
        </w:rPr>
        <w:t>Furthermore, t</w:t>
      </w:r>
      <w:r w:rsidRPr="00C6705D">
        <w:rPr>
          <w:rFonts w:ascii="Arial" w:hAnsi="Arial" w:cs="Arial"/>
        </w:rPr>
        <w:t xml:space="preserve">he adjoining lots to the south are owned by the </w:t>
      </w:r>
      <w:proofErr w:type="gramStart"/>
      <w:r w:rsidRPr="00C6705D">
        <w:rPr>
          <w:rFonts w:ascii="Arial" w:hAnsi="Arial" w:cs="Arial"/>
        </w:rPr>
        <w:t>NSW Minister</w:t>
      </w:r>
      <w:proofErr w:type="gramEnd"/>
      <w:r w:rsidRPr="00C6705D">
        <w:rPr>
          <w:rFonts w:ascii="Arial" w:hAnsi="Arial" w:cs="Arial"/>
        </w:rPr>
        <w:t xml:space="preserve"> Administering the Environmental Planning and Assessment</w:t>
      </w:r>
      <w:r>
        <w:rPr>
          <w:rFonts w:ascii="Arial" w:hAnsi="Arial" w:cs="Arial"/>
        </w:rPr>
        <w:t xml:space="preserve"> Act</w:t>
      </w:r>
      <w:r w:rsidRPr="00C6705D">
        <w:rPr>
          <w:rFonts w:ascii="Arial" w:hAnsi="Arial" w:cs="Arial"/>
        </w:rPr>
        <w:t xml:space="preserve">. Both properties (29 Eastwood Road and 151 Dickson Road) are zoned IN2 Light Industrial and </w:t>
      </w:r>
      <w:r w:rsidR="00A32B69">
        <w:rPr>
          <w:rFonts w:ascii="Arial" w:hAnsi="Arial" w:cs="Arial"/>
        </w:rPr>
        <w:t xml:space="preserve">can support </w:t>
      </w:r>
      <w:r w:rsidRPr="00C6705D">
        <w:rPr>
          <w:rFonts w:ascii="Arial" w:hAnsi="Arial" w:cs="Arial"/>
        </w:rPr>
        <w:t>similar industrial</w:t>
      </w:r>
      <w:r w:rsidR="00AC1B7E">
        <w:rPr>
          <w:rFonts w:ascii="Arial" w:hAnsi="Arial" w:cs="Arial"/>
        </w:rPr>
        <w:t xml:space="preserve"> buildings /</w:t>
      </w:r>
      <w:r w:rsidRPr="00C6705D">
        <w:rPr>
          <w:rFonts w:ascii="Arial" w:hAnsi="Arial" w:cs="Arial"/>
        </w:rPr>
        <w:t xml:space="preserve"> use</w:t>
      </w:r>
      <w:r w:rsidR="00CB1E11">
        <w:rPr>
          <w:rFonts w:ascii="Arial" w:hAnsi="Arial" w:cs="Arial"/>
        </w:rPr>
        <w:t>s</w:t>
      </w:r>
      <w:r w:rsidRPr="00C6705D">
        <w:rPr>
          <w:rFonts w:ascii="Arial" w:hAnsi="Arial" w:cs="Arial"/>
        </w:rPr>
        <w:t xml:space="preserve"> subject to future applications.  Any future development of 29 Eastwood and 151 Dickson Road will have its own landscape treatment and will restrict views of Warehouse</w:t>
      </w:r>
      <w:r w:rsidR="00A32B69">
        <w:rPr>
          <w:rFonts w:ascii="Arial" w:hAnsi="Arial" w:cs="Arial"/>
        </w:rPr>
        <w:t>s</w:t>
      </w:r>
      <w:r w:rsidRPr="00C6705D">
        <w:rPr>
          <w:rFonts w:ascii="Arial" w:hAnsi="Arial" w:cs="Arial"/>
        </w:rPr>
        <w:t xml:space="preserve"> </w:t>
      </w:r>
      <w:r w:rsidR="00CB1E11">
        <w:rPr>
          <w:rFonts w:ascii="Arial" w:hAnsi="Arial" w:cs="Arial"/>
        </w:rPr>
        <w:t xml:space="preserve">2 and </w:t>
      </w:r>
      <w:r w:rsidRPr="00C6705D">
        <w:rPr>
          <w:rFonts w:ascii="Arial" w:hAnsi="Arial" w:cs="Arial"/>
        </w:rPr>
        <w:t>3</w:t>
      </w:r>
      <w:r w:rsidR="00CB1E11">
        <w:rPr>
          <w:rFonts w:ascii="Arial" w:hAnsi="Arial" w:cs="Arial"/>
        </w:rPr>
        <w:t xml:space="preserve"> </w:t>
      </w:r>
      <w:r w:rsidR="00AC1B7E">
        <w:rPr>
          <w:rFonts w:ascii="Arial" w:hAnsi="Arial" w:cs="Arial"/>
        </w:rPr>
        <w:t xml:space="preserve">from </w:t>
      </w:r>
      <w:r w:rsidR="00CB1E11">
        <w:rPr>
          <w:rFonts w:ascii="Arial" w:hAnsi="Arial" w:cs="Arial"/>
        </w:rPr>
        <w:t>the public domain</w:t>
      </w:r>
      <w:r w:rsidRPr="00C6705D">
        <w:rPr>
          <w:rFonts w:ascii="Arial" w:hAnsi="Arial" w:cs="Arial"/>
        </w:rPr>
        <w:t>.</w:t>
      </w:r>
    </w:p>
    <w:p w14:paraId="5EB1642B" w14:textId="77777777" w:rsidR="00DD2AB6" w:rsidRDefault="00DD2AB6" w:rsidP="00947863">
      <w:pPr>
        <w:pStyle w:val="NoSpacing"/>
        <w:jc w:val="both"/>
        <w:rPr>
          <w:rFonts w:ascii="Arial" w:hAnsi="Arial" w:cs="Arial"/>
        </w:rPr>
      </w:pPr>
    </w:p>
    <w:p w14:paraId="5B34C326" w14:textId="5AD82B27" w:rsidR="00A32B69" w:rsidRDefault="00DD2AB6" w:rsidP="00947863">
      <w:pPr>
        <w:pStyle w:val="NoSpacing"/>
        <w:jc w:val="both"/>
        <w:rPr>
          <w:rFonts w:ascii="Arial" w:hAnsi="Arial" w:cs="Arial"/>
        </w:rPr>
      </w:pPr>
      <w:r>
        <w:rPr>
          <w:rFonts w:ascii="Arial" w:hAnsi="Arial" w:cs="Arial"/>
        </w:rPr>
        <w:t xml:space="preserve">There is no specific setback or landscaping controls for </w:t>
      </w:r>
      <w:r w:rsidR="00DC2B4B">
        <w:rPr>
          <w:rFonts w:ascii="Arial" w:hAnsi="Arial" w:cs="Arial"/>
        </w:rPr>
        <w:t>t</w:t>
      </w:r>
      <w:r w:rsidR="00A32B69">
        <w:rPr>
          <w:rFonts w:ascii="Arial" w:hAnsi="Arial" w:cs="Arial"/>
        </w:rPr>
        <w:t xml:space="preserve">he </w:t>
      </w:r>
      <w:r>
        <w:rPr>
          <w:rFonts w:ascii="Arial" w:hAnsi="Arial" w:cs="Arial"/>
        </w:rPr>
        <w:t xml:space="preserve">side and rear setbacks of industrial buildings in Part 6 of the Camden Growth Centre Precincts Development Control Plan.  That said </w:t>
      </w:r>
      <w:r w:rsidR="00CB1E11">
        <w:rPr>
          <w:rFonts w:ascii="Arial" w:hAnsi="Arial" w:cs="Arial"/>
        </w:rPr>
        <w:t xml:space="preserve">and having regard to the </w:t>
      </w:r>
      <w:r w:rsidR="00764F75">
        <w:rPr>
          <w:rFonts w:ascii="Arial" w:hAnsi="Arial" w:cs="Arial"/>
        </w:rPr>
        <w:t>concerns</w:t>
      </w:r>
      <w:r w:rsidR="00CB1E11">
        <w:rPr>
          <w:rFonts w:ascii="Arial" w:hAnsi="Arial" w:cs="Arial"/>
        </w:rPr>
        <w:t xml:space="preserve"> raised by the Panel, </w:t>
      </w:r>
      <w:r>
        <w:rPr>
          <w:rFonts w:ascii="Arial" w:hAnsi="Arial" w:cs="Arial"/>
        </w:rPr>
        <w:t xml:space="preserve">there are </w:t>
      </w:r>
      <w:proofErr w:type="gramStart"/>
      <w:r>
        <w:rPr>
          <w:rFonts w:ascii="Arial" w:hAnsi="Arial" w:cs="Arial"/>
        </w:rPr>
        <w:t>a number of</w:t>
      </w:r>
      <w:proofErr w:type="gramEnd"/>
      <w:r>
        <w:rPr>
          <w:rFonts w:ascii="Arial" w:hAnsi="Arial" w:cs="Arial"/>
        </w:rPr>
        <w:t xml:space="preserve"> objectives and controls that aim to ensure that landscaping is used to screen or soften the appearance of industrial buildings.  </w:t>
      </w:r>
      <w:r w:rsidR="00CB1E11">
        <w:rPr>
          <w:rFonts w:ascii="Arial" w:hAnsi="Arial" w:cs="Arial"/>
        </w:rPr>
        <w:t>The DCP also requires all setback areas to be landscaped and maintained.  It is agreed that while the adjoining sites to the south remain undeveloped the southern facades of the proposed warehouses will</w:t>
      </w:r>
      <w:r w:rsidR="00A32B69">
        <w:rPr>
          <w:rFonts w:ascii="Arial" w:hAnsi="Arial" w:cs="Arial"/>
        </w:rPr>
        <w:t xml:space="preserve"> be</w:t>
      </w:r>
      <w:r w:rsidR="00CB1E11">
        <w:rPr>
          <w:rFonts w:ascii="Arial" w:hAnsi="Arial" w:cs="Arial"/>
        </w:rPr>
        <w:t xml:space="preserve"> highly visible and lack sufficient landscaping to screen / soften the appearance of the </w:t>
      </w:r>
      <w:r w:rsidR="00764F75">
        <w:rPr>
          <w:rFonts w:ascii="Arial" w:hAnsi="Arial" w:cs="Arial"/>
        </w:rPr>
        <w:t xml:space="preserve">proposed </w:t>
      </w:r>
      <w:r w:rsidR="00CB1E11">
        <w:rPr>
          <w:rFonts w:ascii="Arial" w:hAnsi="Arial" w:cs="Arial"/>
        </w:rPr>
        <w:t xml:space="preserve">warehouse buildings.  </w:t>
      </w:r>
    </w:p>
    <w:p w14:paraId="42E77793" w14:textId="77777777" w:rsidR="00A32B69" w:rsidRDefault="00A32B69" w:rsidP="00947863">
      <w:pPr>
        <w:pStyle w:val="NoSpacing"/>
        <w:jc w:val="both"/>
        <w:rPr>
          <w:rFonts w:ascii="Arial" w:hAnsi="Arial" w:cs="Arial"/>
        </w:rPr>
      </w:pPr>
    </w:p>
    <w:p w14:paraId="2451DAEA" w14:textId="122F7D52" w:rsidR="00CB1E11" w:rsidRDefault="00CB1E11" w:rsidP="00947863">
      <w:pPr>
        <w:pStyle w:val="NoSpacing"/>
        <w:jc w:val="both"/>
        <w:rPr>
          <w:rFonts w:ascii="Arial" w:hAnsi="Arial" w:cs="Arial"/>
        </w:rPr>
      </w:pPr>
      <w:r>
        <w:rPr>
          <w:rFonts w:ascii="Arial" w:hAnsi="Arial" w:cs="Arial"/>
        </w:rPr>
        <w:t>Accordingly, it is considered that additional landscaping should be provided along the southern boundary</w:t>
      </w:r>
      <w:r w:rsidR="00A32B69">
        <w:rPr>
          <w:rFonts w:ascii="Arial" w:hAnsi="Arial" w:cs="Arial"/>
        </w:rPr>
        <w:t xml:space="preserve"> and </w:t>
      </w:r>
      <w:r>
        <w:rPr>
          <w:rFonts w:ascii="Arial" w:hAnsi="Arial" w:cs="Arial"/>
        </w:rPr>
        <w:t>a deferred commencement condition is recommended that requires:</w:t>
      </w:r>
    </w:p>
    <w:p w14:paraId="03208486" w14:textId="1188AA8D" w:rsidR="00CB1E11" w:rsidRDefault="00CB1E11" w:rsidP="00947863">
      <w:pPr>
        <w:pStyle w:val="NoSpacing"/>
        <w:jc w:val="both"/>
        <w:rPr>
          <w:rFonts w:ascii="Arial" w:hAnsi="Arial" w:cs="Arial"/>
        </w:rPr>
      </w:pPr>
    </w:p>
    <w:p w14:paraId="79220FF0" w14:textId="607FB9C4" w:rsidR="00E07156" w:rsidRPr="00764F75" w:rsidRDefault="00CB1E11" w:rsidP="00832738">
      <w:pPr>
        <w:pStyle w:val="NoSpacing"/>
        <w:numPr>
          <w:ilvl w:val="0"/>
          <w:numId w:val="3"/>
        </w:numPr>
        <w:jc w:val="both"/>
        <w:rPr>
          <w:rFonts w:ascii="Arial" w:hAnsi="Arial" w:cs="Arial"/>
        </w:rPr>
      </w:pPr>
      <w:r w:rsidRPr="00764F75">
        <w:rPr>
          <w:rFonts w:ascii="Arial" w:hAnsi="Arial" w:cs="Arial"/>
        </w:rPr>
        <w:t xml:space="preserve">Warehouse 2 be reduced in size to ensure there is a landscape zone a minimum of 1.5m deep along the common boundary with 151 Dickson Road, Leppington. </w:t>
      </w:r>
      <w:r w:rsidR="004F6DDC" w:rsidRPr="00764F75">
        <w:rPr>
          <w:rFonts w:ascii="Arial" w:hAnsi="Arial" w:cs="Arial"/>
        </w:rPr>
        <w:t>Th</w:t>
      </w:r>
      <w:r w:rsidRPr="00764F75">
        <w:rPr>
          <w:rFonts w:ascii="Arial" w:hAnsi="Arial" w:cs="Arial"/>
        </w:rPr>
        <w:t>is</w:t>
      </w:r>
      <w:r w:rsidR="004F6DDC" w:rsidRPr="00764F75">
        <w:rPr>
          <w:rFonts w:ascii="Arial" w:hAnsi="Arial" w:cs="Arial"/>
        </w:rPr>
        <w:t xml:space="preserve"> 1.5m landscap</w:t>
      </w:r>
      <w:r w:rsidR="00056A6C" w:rsidRPr="00764F75">
        <w:rPr>
          <w:rFonts w:ascii="Arial" w:hAnsi="Arial" w:cs="Arial"/>
        </w:rPr>
        <w:t>e</w:t>
      </w:r>
      <w:r w:rsidR="004F6DDC" w:rsidRPr="00764F75">
        <w:rPr>
          <w:rFonts w:ascii="Arial" w:hAnsi="Arial" w:cs="Arial"/>
        </w:rPr>
        <w:t xml:space="preserve"> zone </w:t>
      </w:r>
      <w:r w:rsidR="00056A6C" w:rsidRPr="00764F75">
        <w:rPr>
          <w:rFonts w:ascii="Arial" w:hAnsi="Arial" w:cs="Arial"/>
        </w:rPr>
        <w:t>is to</w:t>
      </w:r>
      <w:r w:rsidR="004F6DDC" w:rsidRPr="00764F75">
        <w:rPr>
          <w:rFonts w:ascii="Arial" w:hAnsi="Arial" w:cs="Arial"/>
        </w:rPr>
        <w:t xml:space="preserve"> include alternating </w:t>
      </w:r>
      <w:r w:rsidR="004F6DDC" w:rsidRPr="00764F75">
        <w:rPr>
          <w:rFonts w:ascii="Arial" w:hAnsi="Arial" w:cs="Arial"/>
          <w:i/>
          <w:iCs/>
        </w:rPr>
        <w:t xml:space="preserve">Eucalyptus </w:t>
      </w:r>
      <w:proofErr w:type="spellStart"/>
      <w:r w:rsidR="004F6DDC" w:rsidRPr="00764F75">
        <w:rPr>
          <w:rFonts w:ascii="Arial" w:hAnsi="Arial" w:cs="Arial"/>
          <w:i/>
          <w:iCs/>
        </w:rPr>
        <w:t>Crebra</w:t>
      </w:r>
      <w:proofErr w:type="spellEnd"/>
      <w:r w:rsidR="004F6DDC" w:rsidRPr="00764F75">
        <w:rPr>
          <w:rFonts w:ascii="Arial" w:hAnsi="Arial" w:cs="Arial"/>
          <w:i/>
          <w:iCs/>
        </w:rPr>
        <w:t xml:space="preserve"> (Narrow Leafed Red Ironbark) </w:t>
      </w:r>
      <w:r w:rsidR="004F6DDC" w:rsidRPr="00764F75">
        <w:rPr>
          <w:rFonts w:ascii="Arial" w:hAnsi="Arial" w:cs="Arial"/>
        </w:rPr>
        <w:t>and</w:t>
      </w:r>
      <w:r w:rsidR="004F6DDC" w:rsidRPr="00764F75">
        <w:rPr>
          <w:rFonts w:ascii="Arial" w:hAnsi="Arial" w:cs="Arial"/>
          <w:i/>
          <w:iCs/>
        </w:rPr>
        <w:t xml:space="preserve"> </w:t>
      </w:r>
      <w:proofErr w:type="spellStart"/>
      <w:r w:rsidR="004F6DDC" w:rsidRPr="00764F75">
        <w:rPr>
          <w:rFonts w:ascii="Arial" w:hAnsi="Arial" w:cs="Arial"/>
          <w:i/>
          <w:iCs/>
        </w:rPr>
        <w:t>Corymbia</w:t>
      </w:r>
      <w:proofErr w:type="spellEnd"/>
      <w:r w:rsidR="004F6DDC" w:rsidRPr="00764F75">
        <w:rPr>
          <w:rFonts w:ascii="Arial" w:hAnsi="Arial" w:cs="Arial"/>
          <w:i/>
          <w:iCs/>
        </w:rPr>
        <w:t xml:space="preserve"> Maculate (Spotted Gum) </w:t>
      </w:r>
      <w:r w:rsidR="004F6DDC" w:rsidRPr="00764F75">
        <w:rPr>
          <w:rFonts w:ascii="Arial" w:hAnsi="Arial" w:cs="Arial"/>
        </w:rPr>
        <w:t xml:space="preserve">plant species with a minimum </w:t>
      </w:r>
      <w:proofErr w:type="spellStart"/>
      <w:r w:rsidR="004F6DDC" w:rsidRPr="00764F75">
        <w:rPr>
          <w:rFonts w:ascii="Arial" w:hAnsi="Arial" w:cs="Arial"/>
        </w:rPr>
        <w:t>pot</w:t>
      </w:r>
      <w:proofErr w:type="spellEnd"/>
      <w:r w:rsidR="004F6DDC" w:rsidRPr="00764F75">
        <w:rPr>
          <w:rFonts w:ascii="Arial" w:hAnsi="Arial" w:cs="Arial"/>
        </w:rPr>
        <w:t xml:space="preserve"> size of 75 litres evenly dispersed every 10 metres</w:t>
      </w:r>
      <w:r w:rsidR="00764F75">
        <w:rPr>
          <w:rFonts w:ascii="Arial" w:hAnsi="Arial" w:cs="Arial"/>
        </w:rPr>
        <w:t xml:space="preserve"> </w:t>
      </w:r>
      <w:r w:rsidR="00764F75" w:rsidRPr="00AC1B7E">
        <w:rPr>
          <w:rFonts w:ascii="Arial" w:hAnsi="Arial" w:cs="Arial"/>
        </w:rPr>
        <w:t xml:space="preserve">(or alternate species as agreed to by </w:t>
      </w:r>
      <w:r w:rsidR="00764F75">
        <w:rPr>
          <w:rFonts w:ascii="Arial" w:hAnsi="Arial" w:cs="Arial"/>
        </w:rPr>
        <w:t xml:space="preserve">Council’s </w:t>
      </w:r>
      <w:r w:rsidR="00764F75" w:rsidRPr="00AC1B7E">
        <w:rPr>
          <w:rFonts w:ascii="Arial" w:hAnsi="Arial" w:cs="Arial"/>
        </w:rPr>
        <w:t>Coordinator Urban Forest Services).</w:t>
      </w:r>
      <w:r w:rsidR="004F6DDC" w:rsidRPr="00764F75">
        <w:rPr>
          <w:rFonts w:ascii="Arial" w:hAnsi="Arial" w:cs="Arial"/>
        </w:rPr>
        <w:t xml:space="preserve"> </w:t>
      </w:r>
    </w:p>
    <w:p w14:paraId="0552D07E" w14:textId="1EA04D57" w:rsidR="00A32B69" w:rsidRDefault="00CB1E11" w:rsidP="00947863">
      <w:pPr>
        <w:pStyle w:val="NoSpacing"/>
        <w:numPr>
          <w:ilvl w:val="0"/>
          <w:numId w:val="3"/>
        </w:numPr>
        <w:jc w:val="both"/>
        <w:rPr>
          <w:rFonts w:ascii="Arial" w:hAnsi="Arial" w:cs="Arial"/>
        </w:rPr>
      </w:pPr>
      <w:r w:rsidRPr="00764F75">
        <w:rPr>
          <w:rFonts w:ascii="Arial" w:hAnsi="Arial" w:cs="Arial"/>
        </w:rPr>
        <w:t xml:space="preserve">Warehouse 3 be reduced in size </w:t>
      </w:r>
      <w:r w:rsidR="00764F75">
        <w:rPr>
          <w:rFonts w:ascii="Arial" w:hAnsi="Arial" w:cs="Arial"/>
        </w:rPr>
        <w:t xml:space="preserve">to ensure </w:t>
      </w:r>
      <w:r w:rsidRPr="00764F75">
        <w:rPr>
          <w:rFonts w:ascii="Arial" w:hAnsi="Arial" w:cs="Arial"/>
        </w:rPr>
        <w:t>there</w:t>
      </w:r>
      <w:r w:rsidR="00E5788D" w:rsidRPr="00764F75">
        <w:rPr>
          <w:rFonts w:ascii="Arial" w:hAnsi="Arial" w:cs="Arial"/>
        </w:rPr>
        <w:t xml:space="preserve"> is a landscape zone a minimum of 2m deep along the rear / southern façade of the warehouse building. This 2m landscape zone is to include alternating </w:t>
      </w:r>
      <w:r w:rsidR="00E5788D" w:rsidRPr="00764F75">
        <w:rPr>
          <w:rFonts w:ascii="Arial" w:hAnsi="Arial" w:cs="Arial"/>
          <w:i/>
          <w:iCs/>
        </w:rPr>
        <w:t xml:space="preserve">Eucalyptus </w:t>
      </w:r>
      <w:proofErr w:type="spellStart"/>
      <w:r w:rsidR="00E5788D" w:rsidRPr="00764F75">
        <w:rPr>
          <w:rFonts w:ascii="Arial" w:hAnsi="Arial" w:cs="Arial"/>
          <w:i/>
          <w:iCs/>
        </w:rPr>
        <w:t>Crebra</w:t>
      </w:r>
      <w:proofErr w:type="spellEnd"/>
      <w:r w:rsidR="00E5788D" w:rsidRPr="00764F75">
        <w:rPr>
          <w:rFonts w:ascii="Arial" w:hAnsi="Arial" w:cs="Arial"/>
          <w:i/>
          <w:iCs/>
        </w:rPr>
        <w:t xml:space="preserve"> (Narrow Leafed Red Ironbark) </w:t>
      </w:r>
      <w:r w:rsidR="00E5788D" w:rsidRPr="00764F75">
        <w:rPr>
          <w:rFonts w:ascii="Arial" w:hAnsi="Arial" w:cs="Arial"/>
        </w:rPr>
        <w:t>and</w:t>
      </w:r>
      <w:r w:rsidR="00E5788D" w:rsidRPr="00764F75">
        <w:rPr>
          <w:rFonts w:ascii="Arial" w:hAnsi="Arial" w:cs="Arial"/>
          <w:i/>
          <w:iCs/>
        </w:rPr>
        <w:t xml:space="preserve"> </w:t>
      </w:r>
      <w:proofErr w:type="spellStart"/>
      <w:r w:rsidR="00E5788D" w:rsidRPr="00764F75">
        <w:rPr>
          <w:rFonts w:ascii="Arial" w:hAnsi="Arial" w:cs="Arial"/>
          <w:i/>
          <w:iCs/>
        </w:rPr>
        <w:t>Corymbia</w:t>
      </w:r>
      <w:proofErr w:type="spellEnd"/>
      <w:r w:rsidR="00E5788D" w:rsidRPr="00764F75">
        <w:rPr>
          <w:rFonts w:ascii="Arial" w:hAnsi="Arial" w:cs="Arial"/>
          <w:i/>
          <w:iCs/>
        </w:rPr>
        <w:t xml:space="preserve"> Maculate (Spotted Gum) </w:t>
      </w:r>
      <w:r w:rsidR="00E5788D" w:rsidRPr="00764F75">
        <w:rPr>
          <w:rFonts w:ascii="Arial" w:hAnsi="Arial" w:cs="Arial"/>
        </w:rPr>
        <w:t xml:space="preserve">plant species with a minimum </w:t>
      </w:r>
      <w:proofErr w:type="spellStart"/>
      <w:r w:rsidR="00E5788D" w:rsidRPr="00764F75">
        <w:rPr>
          <w:rFonts w:ascii="Arial" w:hAnsi="Arial" w:cs="Arial"/>
        </w:rPr>
        <w:t>pot</w:t>
      </w:r>
      <w:proofErr w:type="spellEnd"/>
      <w:r w:rsidR="00E5788D" w:rsidRPr="00764F75">
        <w:rPr>
          <w:rFonts w:ascii="Arial" w:hAnsi="Arial" w:cs="Arial"/>
        </w:rPr>
        <w:t xml:space="preserve"> size of 75 litres evenly dispersed every 10 metres</w:t>
      </w:r>
      <w:r w:rsidR="00764F75">
        <w:rPr>
          <w:rFonts w:ascii="Arial" w:hAnsi="Arial" w:cs="Arial"/>
        </w:rPr>
        <w:t xml:space="preserve"> </w:t>
      </w:r>
      <w:r w:rsidR="00764F75" w:rsidRPr="00AC1B7E">
        <w:rPr>
          <w:rFonts w:ascii="Arial" w:hAnsi="Arial" w:cs="Arial"/>
        </w:rPr>
        <w:t xml:space="preserve">(or alternate species as agreed to by </w:t>
      </w:r>
      <w:r w:rsidR="00764F75">
        <w:rPr>
          <w:rFonts w:ascii="Arial" w:hAnsi="Arial" w:cs="Arial"/>
        </w:rPr>
        <w:t xml:space="preserve">Council’s </w:t>
      </w:r>
      <w:r w:rsidR="00764F75" w:rsidRPr="00AC1B7E">
        <w:rPr>
          <w:rFonts w:ascii="Arial" w:hAnsi="Arial" w:cs="Arial"/>
        </w:rPr>
        <w:t>Coordinator Urban Forest Services).</w:t>
      </w:r>
    </w:p>
    <w:p w14:paraId="4D07FAA0" w14:textId="77777777" w:rsidR="00BB7A34" w:rsidRDefault="00BB7A34" w:rsidP="00A32B69">
      <w:pPr>
        <w:pStyle w:val="NoSpacing"/>
        <w:jc w:val="both"/>
        <w:rPr>
          <w:rFonts w:ascii="Arial" w:hAnsi="Arial" w:cs="Arial"/>
        </w:rPr>
      </w:pPr>
    </w:p>
    <w:p w14:paraId="1A9D8185" w14:textId="6DA77A33" w:rsidR="00A32B69" w:rsidRDefault="00A32B69" w:rsidP="00A32B69">
      <w:pPr>
        <w:pStyle w:val="NoSpacing"/>
        <w:jc w:val="both"/>
        <w:rPr>
          <w:rFonts w:ascii="Arial" w:hAnsi="Arial" w:cs="Arial"/>
        </w:rPr>
      </w:pPr>
      <w:r>
        <w:rPr>
          <w:rFonts w:ascii="Arial" w:hAnsi="Arial" w:cs="Arial"/>
        </w:rPr>
        <w:t>The images below indicate the areas to be landscaped under the recommended condition:</w:t>
      </w:r>
    </w:p>
    <w:p w14:paraId="45510358" w14:textId="4FFA1DCF" w:rsidR="00A32B69" w:rsidRDefault="00A32B69" w:rsidP="00A32B69">
      <w:pPr>
        <w:pStyle w:val="NoSpacing"/>
        <w:ind w:left="360"/>
        <w:jc w:val="both"/>
        <w:rPr>
          <w:rFonts w:ascii="Arial" w:hAnsi="Arial" w:cs="Arial"/>
        </w:rPr>
      </w:pPr>
    </w:p>
    <w:p w14:paraId="49567C0B" w14:textId="2EC94DF8" w:rsidR="00A32B69" w:rsidRDefault="00BB7A34" w:rsidP="00A32B69">
      <w:pPr>
        <w:pStyle w:val="NoSpacing"/>
        <w:ind w:left="360"/>
        <w:jc w:val="both"/>
        <w:rPr>
          <w:rFonts w:ascii="Arial" w:hAnsi="Arial" w:cs="Arial"/>
        </w:rPr>
      </w:pPr>
      <w:r>
        <w:rPr>
          <w:noProof/>
        </w:rPr>
        <w:lastRenderedPageBreak/>
        <w:drawing>
          <wp:inline distT="0" distB="0" distL="0" distR="0" wp14:anchorId="0C59184A" wp14:editId="1B03FDD3">
            <wp:extent cx="5731510" cy="2088515"/>
            <wp:effectExtent l="19050" t="19050" r="21590"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2088515"/>
                    </a:xfrm>
                    <a:prstGeom prst="rect">
                      <a:avLst/>
                    </a:prstGeom>
                    <a:ln w="12700">
                      <a:solidFill>
                        <a:schemeClr val="accent1"/>
                      </a:solidFill>
                    </a:ln>
                  </pic:spPr>
                </pic:pic>
              </a:graphicData>
            </a:graphic>
          </wp:inline>
        </w:drawing>
      </w:r>
    </w:p>
    <w:p w14:paraId="7BC0EE52" w14:textId="7227A1A8" w:rsidR="00BB7A34" w:rsidRPr="00BB7A34" w:rsidRDefault="00BB7A34" w:rsidP="00A32B69">
      <w:pPr>
        <w:pStyle w:val="NoSpacing"/>
        <w:ind w:left="360"/>
        <w:jc w:val="both"/>
        <w:rPr>
          <w:rFonts w:ascii="Arial" w:hAnsi="Arial" w:cs="Arial"/>
          <w:i/>
          <w:iCs/>
        </w:rPr>
      </w:pPr>
      <w:r>
        <w:rPr>
          <w:rFonts w:ascii="Arial" w:hAnsi="Arial" w:cs="Arial"/>
          <w:i/>
          <w:iCs/>
        </w:rPr>
        <w:t>Image 1 – A landscape strip having a minimum depth of 2 metres is to be provided directly behind warehouse 3 to provide screen planting</w:t>
      </w:r>
    </w:p>
    <w:p w14:paraId="5CC5EEEC" w14:textId="306BAC9A" w:rsidR="00BB7A34" w:rsidRDefault="00BB7A34" w:rsidP="00A32B69">
      <w:pPr>
        <w:pStyle w:val="NoSpacing"/>
        <w:ind w:left="360"/>
        <w:jc w:val="both"/>
        <w:rPr>
          <w:rFonts w:ascii="Arial" w:hAnsi="Arial" w:cs="Arial"/>
        </w:rPr>
      </w:pPr>
    </w:p>
    <w:p w14:paraId="2DC953C2" w14:textId="0382E9F2" w:rsidR="00BB7A34" w:rsidRPr="00A32B69" w:rsidRDefault="00BB7A34" w:rsidP="00A32B69">
      <w:pPr>
        <w:pStyle w:val="NoSpacing"/>
        <w:ind w:left="360"/>
        <w:jc w:val="both"/>
        <w:rPr>
          <w:rFonts w:ascii="Arial" w:hAnsi="Arial" w:cs="Arial"/>
        </w:rPr>
      </w:pPr>
      <w:r>
        <w:rPr>
          <w:noProof/>
        </w:rPr>
        <w:drawing>
          <wp:inline distT="0" distB="0" distL="0" distR="0" wp14:anchorId="505591AD" wp14:editId="31B8F458">
            <wp:extent cx="5731510" cy="2844165"/>
            <wp:effectExtent l="19050" t="19050" r="21590" b="133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2844165"/>
                    </a:xfrm>
                    <a:prstGeom prst="rect">
                      <a:avLst/>
                    </a:prstGeom>
                    <a:ln w="12700">
                      <a:solidFill>
                        <a:schemeClr val="accent1"/>
                      </a:solidFill>
                    </a:ln>
                  </pic:spPr>
                </pic:pic>
              </a:graphicData>
            </a:graphic>
          </wp:inline>
        </w:drawing>
      </w:r>
    </w:p>
    <w:p w14:paraId="275424A5" w14:textId="69BC537B" w:rsidR="00A32B69" w:rsidRPr="00BB7A34" w:rsidRDefault="00BB7A34" w:rsidP="00BB7A34">
      <w:pPr>
        <w:pStyle w:val="NoSpacing"/>
        <w:tabs>
          <w:tab w:val="left" w:pos="357"/>
          <w:tab w:val="left" w:pos="426"/>
        </w:tabs>
        <w:ind w:left="357"/>
        <w:jc w:val="both"/>
        <w:rPr>
          <w:rFonts w:ascii="Arial" w:hAnsi="Arial" w:cs="Arial"/>
          <w:i/>
          <w:iCs/>
        </w:rPr>
      </w:pPr>
      <w:r>
        <w:rPr>
          <w:rFonts w:ascii="Arial" w:hAnsi="Arial" w:cs="Arial"/>
          <w:i/>
          <w:iCs/>
        </w:rPr>
        <w:t>Image 2 – The landscape strip on the southern side of the fire access road is to be widened to a minimum depth of 1.5m to provide sufficient area for screen planting</w:t>
      </w:r>
    </w:p>
    <w:p w14:paraId="23F8B8FE" w14:textId="77777777" w:rsidR="00BB7A34" w:rsidRDefault="00BB7A34" w:rsidP="00947863">
      <w:pPr>
        <w:pStyle w:val="NoSpacing"/>
        <w:jc w:val="both"/>
        <w:rPr>
          <w:rFonts w:ascii="Arial" w:hAnsi="Arial" w:cs="Arial"/>
          <w:highlight w:val="yellow"/>
        </w:rPr>
      </w:pPr>
    </w:p>
    <w:p w14:paraId="7014F2CA" w14:textId="781E29D8" w:rsidR="001955DC" w:rsidRPr="00C6705D" w:rsidRDefault="001955DC" w:rsidP="00832738">
      <w:pPr>
        <w:pStyle w:val="ListParagraph"/>
        <w:numPr>
          <w:ilvl w:val="0"/>
          <w:numId w:val="1"/>
        </w:numPr>
        <w:jc w:val="both"/>
        <w:rPr>
          <w:rFonts w:cs="Arial"/>
          <w:b/>
          <w:bCs/>
          <w:i/>
          <w:iCs/>
          <w:sz w:val="22"/>
          <w:szCs w:val="22"/>
        </w:rPr>
      </w:pPr>
      <w:r w:rsidRPr="00C6705D">
        <w:rPr>
          <w:rFonts w:cs="Arial"/>
          <w:b/>
          <w:bCs/>
          <w:i/>
          <w:iCs/>
          <w:sz w:val="22"/>
          <w:szCs w:val="22"/>
        </w:rPr>
        <w:t>Perhaps it would be appropriate to include an additional condition requiring amended landscape plan/s that provide greater detail, including appropriate screen planting along the extensive southern boundary. Could Council please draft a condition to that effect?</w:t>
      </w:r>
    </w:p>
    <w:p w14:paraId="38382B3F" w14:textId="77777777" w:rsidR="001955DC" w:rsidRPr="00C6705D" w:rsidRDefault="001955DC" w:rsidP="00C6705D">
      <w:pPr>
        <w:pStyle w:val="ListParagraph"/>
        <w:ind w:left="360"/>
        <w:jc w:val="both"/>
        <w:rPr>
          <w:rFonts w:cs="Arial"/>
          <w:b/>
          <w:bCs/>
          <w:i/>
          <w:iCs/>
          <w:sz w:val="22"/>
          <w:szCs w:val="22"/>
        </w:rPr>
      </w:pPr>
    </w:p>
    <w:p w14:paraId="3FBA97B0" w14:textId="5B301A91" w:rsidR="00CB7936" w:rsidRDefault="00E5788D" w:rsidP="00C6705D">
      <w:pPr>
        <w:pStyle w:val="NoSpacing"/>
        <w:jc w:val="both"/>
        <w:rPr>
          <w:rFonts w:ascii="Arial" w:hAnsi="Arial" w:cs="Arial"/>
        </w:rPr>
      </w:pPr>
      <w:r>
        <w:rPr>
          <w:rFonts w:ascii="Arial" w:hAnsi="Arial" w:cs="Arial"/>
        </w:rPr>
        <w:t xml:space="preserve">As noted above </w:t>
      </w:r>
      <w:r w:rsidR="00831280" w:rsidRPr="00C6705D">
        <w:rPr>
          <w:rFonts w:ascii="Arial" w:hAnsi="Arial" w:cs="Arial"/>
        </w:rPr>
        <w:t>additional condition</w:t>
      </w:r>
      <w:r>
        <w:rPr>
          <w:rFonts w:ascii="Arial" w:hAnsi="Arial" w:cs="Arial"/>
        </w:rPr>
        <w:t>s</w:t>
      </w:r>
      <w:r w:rsidR="00831280" w:rsidRPr="00C6705D">
        <w:rPr>
          <w:rFonts w:ascii="Arial" w:hAnsi="Arial" w:cs="Arial"/>
        </w:rPr>
        <w:t xml:space="preserve"> of consent </w:t>
      </w:r>
      <w:r>
        <w:rPr>
          <w:rFonts w:ascii="Arial" w:hAnsi="Arial" w:cs="Arial"/>
        </w:rPr>
        <w:t>are</w:t>
      </w:r>
      <w:r w:rsidR="00831280" w:rsidRPr="00C6705D">
        <w:rPr>
          <w:rFonts w:ascii="Arial" w:hAnsi="Arial" w:cs="Arial"/>
        </w:rPr>
        <w:t xml:space="preserve"> recommended to </w:t>
      </w:r>
      <w:r>
        <w:rPr>
          <w:rFonts w:ascii="Arial" w:hAnsi="Arial" w:cs="Arial"/>
        </w:rPr>
        <w:t>ens</w:t>
      </w:r>
      <w:r w:rsidRPr="00E5788D">
        <w:rPr>
          <w:rFonts w:ascii="Arial" w:hAnsi="Arial" w:cs="Arial"/>
        </w:rPr>
        <w:t xml:space="preserve">ure appropriate screen planting </w:t>
      </w:r>
      <w:r w:rsidR="00BB7A34">
        <w:rPr>
          <w:rFonts w:ascii="Arial" w:hAnsi="Arial" w:cs="Arial"/>
        </w:rPr>
        <w:t xml:space="preserve">is provided </w:t>
      </w:r>
      <w:r w:rsidRPr="00E5788D">
        <w:rPr>
          <w:rFonts w:ascii="Arial" w:hAnsi="Arial" w:cs="Arial"/>
        </w:rPr>
        <w:t>along the extensive southern boundary</w:t>
      </w:r>
      <w:r>
        <w:rPr>
          <w:rFonts w:ascii="Arial" w:hAnsi="Arial" w:cs="Arial"/>
        </w:rPr>
        <w:t>.  As the condition requires slight changes to the proposed built form, a deferred commencement condition is considered appropriate to ensure an optimal outcome.</w:t>
      </w:r>
    </w:p>
    <w:p w14:paraId="2B169EDC" w14:textId="77777777" w:rsidR="00E5788D" w:rsidRPr="00C6705D" w:rsidRDefault="00E5788D" w:rsidP="00C6705D">
      <w:pPr>
        <w:pStyle w:val="NoSpacing"/>
        <w:jc w:val="both"/>
        <w:rPr>
          <w:rFonts w:ascii="Arial" w:hAnsi="Arial" w:cs="Arial"/>
          <w:highlight w:val="yellow"/>
        </w:rPr>
      </w:pPr>
    </w:p>
    <w:p w14:paraId="73CD95BE" w14:textId="77777777" w:rsidR="001955DC" w:rsidRPr="00C6705D" w:rsidRDefault="001955DC" w:rsidP="00832738">
      <w:pPr>
        <w:pStyle w:val="ListParagraph"/>
        <w:numPr>
          <w:ilvl w:val="0"/>
          <w:numId w:val="1"/>
        </w:numPr>
        <w:jc w:val="both"/>
        <w:rPr>
          <w:rFonts w:cs="Arial"/>
          <w:b/>
          <w:bCs/>
          <w:i/>
          <w:iCs/>
          <w:sz w:val="22"/>
          <w:szCs w:val="22"/>
        </w:rPr>
      </w:pPr>
      <w:r w:rsidRPr="00C6705D">
        <w:rPr>
          <w:rFonts w:cs="Arial"/>
          <w:b/>
          <w:bCs/>
          <w:i/>
          <w:iCs/>
          <w:sz w:val="22"/>
          <w:szCs w:val="22"/>
        </w:rPr>
        <w:t>Additionally, the on-going use condition in relation to landscape maintenance (#11) only requires maintenance for 12 months, rather than in perpetuity. </w:t>
      </w:r>
      <w:r w:rsidRPr="00B41B4F">
        <w:rPr>
          <w:rFonts w:cs="Arial"/>
          <w:b/>
          <w:bCs/>
          <w:i/>
          <w:iCs/>
          <w:sz w:val="22"/>
          <w:szCs w:val="22"/>
        </w:rPr>
        <w:t>Could Council please provide a response to this query, particularly the timing of only 12months?</w:t>
      </w:r>
      <w:r w:rsidRPr="00C6705D">
        <w:rPr>
          <w:rFonts w:cs="Arial"/>
          <w:b/>
          <w:bCs/>
          <w:i/>
          <w:iCs/>
          <w:sz w:val="22"/>
          <w:szCs w:val="22"/>
        </w:rPr>
        <w:t xml:space="preserve"> </w:t>
      </w:r>
    </w:p>
    <w:p w14:paraId="18140C4E" w14:textId="77777777" w:rsidR="00947863" w:rsidRPr="00C6705D" w:rsidRDefault="00947863" w:rsidP="00C6705D">
      <w:pPr>
        <w:pStyle w:val="NoSpacing"/>
        <w:jc w:val="both"/>
        <w:rPr>
          <w:rFonts w:ascii="Arial" w:hAnsi="Arial" w:cs="Arial"/>
        </w:rPr>
      </w:pPr>
    </w:p>
    <w:p w14:paraId="67F5DEC4" w14:textId="1F6FF025" w:rsidR="00CC28DC" w:rsidRDefault="00827DB3" w:rsidP="00A462A4">
      <w:pPr>
        <w:jc w:val="both"/>
        <w:rPr>
          <w:rFonts w:ascii="Arial" w:hAnsi="Arial" w:cs="Arial"/>
        </w:rPr>
      </w:pPr>
      <w:r w:rsidRPr="00C6705D">
        <w:rPr>
          <w:rFonts w:ascii="Arial" w:hAnsi="Arial" w:cs="Arial"/>
        </w:rPr>
        <w:t>Condition 6.0(</w:t>
      </w:r>
      <w:r w:rsidR="00A462A4">
        <w:rPr>
          <w:rFonts w:ascii="Arial" w:hAnsi="Arial" w:cs="Arial"/>
        </w:rPr>
        <w:t xml:space="preserve">11) is a maintenance obligation placed on the person acting on the consent for landscape elements in </w:t>
      </w:r>
      <w:r w:rsidR="00CC28DC">
        <w:rPr>
          <w:rFonts w:ascii="Arial" w:hAnsi="Arial" w:cs="Arial"/>
        </w:rPr>
        <w:t xml:space="preserve">the </w:t>
      </w:r>
      <w:r w:rsidR="00A462A4">
        <w:rPr>
          <w:rFonts w:ascii="Arial" w:hAnsi="Arial" w:cs="Arial"/>
        </w:rPr>
        <w:t xml:space="preserve">road reserve.  The </w:t>
      </w:r>
      <w:r w:rsidR="00BB7A34">
        <w:rPr>
          <w:rFonts w:ascii="Arial" w:hAnsi="Arial" w:cs="Arial"/>
        </w:rPr>
        <w:t>12-month</w:t>
      </w:r>
      <w:r w:rsidR="00A462A4">
        <w:rPr>
          <w:rFonts w:ascii="Arial" w:hAnsi="Arial" w:cs="Arial"/>
        </w:rPr>
        <w:t xml:space="preserve"> maintenance period ensures the </w:t>
      </w:r>
      <w:r w:rsidR="00A462A4">
        <w:rPr>
          <w:rFonts w:ascii="Arial" w:hAnsi="Arial" w:cs="Arial"/>
        </w:rPr>
        <w:lastRenderedPageBreak/>
        <w:t xml:space="preserve">landscaping is sufficiently established </w:t>
      </w:r>
      <w:r w:rsidR="00CC28DC">
        <w:rPr>
          <w:rFonts w:ascii="Arial" w:hAnsi="Arial" w:cs="Arial"/>
        </w:rPr>
        <w:t>prior to this maintenance responsibility being passed to Council.</w:t>
      </w:r>
    </w:p>
    <w:p w14:paraId="01C55F9C" w14:textId="327DC097" w:rsidR="00CB7936" w:rsidRDefault="00CC28DC" w:rsidP="00A462A4">
      <w:pPr>
        <w:jc w:val="both"/>
        <w:rPr>
          <w:rFonts w:ascii="Arial" w:hAnsi="Arial" w:cs="Arial"/>
        </w:rPr>
      </w:pPr>
      <w:r>
        <w:rPr>
          <w:rFonts w:ascii="Arial" w:hAnsi="Arial" w:cs="Arial"/>
        </w:rPr>
        <w:t xml:space="preserve">Condition 6.0(10) requires all on-site landscaping to be maintained in perpetuity.  </w:t>
      </w:r>
      <w:r w:rsidR="00A462A4">
        <w:rPr>
          <w:rFonts w:ascii="Arial" w:hAnsi="Arial" w:cs="Arial"/>
        </w:rPr>
        <w:t xml:space="preserve">  </w:t>
      </w:r>
    </w:p>
    <w:p w14:paraId="070623F1" w14:textId="35998B15" w:rsidR="00CC28DC" w:rsidRPr="00C6705D" w:rsidRDefault="00CC28DC" w:rsidP="00A462A4">
      <w:pPr>
        <w:jc w:val="both"/>
        <w:rPr>
          <w:rFonts w:ascii="Arial" w:hAnsi="Arial" w:cs="Arial"/>
        </w:rPr>
      </w:pPr>
      <w:r>
        <w:rPr>
          <w:rFonts w:ascii="Arial" w:hAnsi="Arial" w:cs="Arial"/>
        </w:rPr>
        <w:t>Minor changes have been made to the wording of these conditions in the below recommended conditions to clarify the intent of the respective condi</w:t>
      </w:r>
      <w:r w:rsidR="00BB7A34">
        <w:rPr>
          <w:rFonts w:ascii="Arial" w:hAnsi="Arial" w:cs="Arial"/>
        </w:rPr>
        <w:t>ti</w:t>
      </w:r>
      <w:r>
        <w:rPr>
          <w:rFonts w:ascii="Arial" w:hAnsi="Arial" w:cs="Arial"/>
        </w:rPr>
        <w:t>ons.</w:t>
      </w:r>
    </w:p>
    <w:p w14:paraId="588F27FE" w14:textId="77777777" w:rsidR="00947863" w:rsidRPr="00C6705D" w:rsidRDefault="00947863" w:rsidP="00C6705D">
      <w:pPr>
        <w:pStyle w:val="NoSpacing"/>
        <w:jc w:val="both"/>
        <w:rPr>
          <w:rFonts w:ascii="Arial" w:hAnsi="Arial" w:cs="Arial"/>
          <w:b/>
          <w:bCs/>
          <w:color w:val="000081"/>
          <w:u w:val="single"/>
        </w:rPr>
      </w:pPr>
      <w:r w:rsidRPr="00C6705D">
        <w:rPr>
          <w:rFonts w:ascii="Arial" w:hAnsi="Arial" w:cs="Arial"/>
          <w:b/>
          <w:bCs/>
          <w:color w:val="000081"/>
          <w:u w:val="single"/>
        </w:rPr>
        <w:t>RECOMMENDED</w:t>
      </w:r>
    </w:p>
    <w:p w14:paraId="06FE0E99" w14:textId="77777777" w:rsidR="00947863" w:rsidRPr="00C6705D" w:rsidRDefault="00947863" w:rsidP="00C6705D">
      <w:pPr>
        <w:pStyle w:val="NoSpacing"/>
        <w:jc w:val="both"/>
        <w:rPr>
          <w:rFonts w:ascii="Arial" w:hAnsi="Arial" w:cs="Arial"/>
          <w:b/>
          <w:bCs/>
          <w:iCs/>
        </w:rPr>
      </w:pPr>
    </w:p>
    <w:p w14:paraId="5B82B675" w14:textId="1F56620C" w:rsidR="00947863" w:rsidRDefault="00947863" w:rsidP="00C6705D">
      <w:pPr>
        <w:pStyle w:val="NoSpacing"/>
        <w:jc w:val="both"/>
        <w:rPr>
          <w:rFonts w:ascii="Arial" w:hAnsi="Arial" w:cs="Arial"/>
          <w:b/>
          <w:bCs/>
        </w:rPr>
      </w:pPr>
      <w:r w:rsidRPr="00C6705D">
        <w:rPr>
          <w:rFonts w:ascii="Arial" w:hAnsi="Arial" w:cs="Arial"/>
          <w:b/>
          <w:bCs/>
          <w:iCs/>
        </w:rPr>
        <w:t>That the Panel approve DA/</w:t>
      </w:r>
      <w:r w:rsidR="001955DC" w:rsidRPr="00C6705D">
        <w:rPr>
          <w:rFonts w:ascii="Arial" w:hAnsi="Arial" w:cs="Arial"/>
          <w:b/>
          <w:bCs/>
          <w:iCs/>
        </w:rPr>
        <w:t xml:space="preserve">2021/1710/1 </w:t>
      </w:r>
      <w:r w:rsidR="00CC28DC">
        <w:rPr>
          <w:rFonts w:ascii="Arial" w:hAnsi="Arial" w:cs="Arial"/>
          <w:b/>
          <w:bCs/>
          <w:iCs/>
        </w:rPr>
        <w:t xml:space="preserve">by way of a deferred commencement consent </w:t>
      </w:r>
      <w:r w:rsidRPr="00C6705D">
        <w:rPr>
          <w:rFonts w:ascii="Arial" w:hAnsi="Arial" w:cs="Arial"/>
          <w:b/>
          <w:bCs/>
          <w:iCs/>
        </w:rPr>
        <w:t xml:space="preserve">for </w:t>
      </w:r>
      <w:r w:rsidR="00CC28DC">
        <w:rPr>
          <w:rFonts w:ascii="Arial" w:hAnsi="Arial" w:cs="Arial"/>
          <w:b/>
          <w:bCs/>
          <w:iCs/>
        </w:rPr>
        <w:t>the c</w:t>
      </w:r>
      <w:r w:rsidR="001955DC" w:rsidRPr="00C6705D">
        <w:rPr>
          <w:rFonts w:ascii="Arial" w:hAnsi="Arial" w:cs="Arial"/>
          <w:b/>
          <w:bCs/>
        </w:rPr>
        <w:t xml:space="preserve">onstruction of two industrial warehouse buildings for use as warehouse and distribution centres with ancillary office component, car parking, landscaping, </w:t>
      </w:r>
      <w:proofErr w:type="gramStart"/>
      <w:r w:rsidR="001955DC" w:rsidRPr="00C6705D">
        <w:rPr>
          <w:rFonts w:ascii="Arial" w:hAnsi="Arial" w:cs="Arial"/>
          <w:b/>
          <w:bCs/>
        </w:rPr>
        <w:t>signage</w:t>
      </w:r>
      <w:proofErr w:type="gramEnd"/>
      <w:r w:rsidR="001955DC" w:rsidRPr="00C6705D">
        <w:rPr>
          <w:rFonts w:ascii="Arial" w:hAnsi="Arial" w:cs="Arial"/>
          <w:b/>
          <w:bCs/>
        </w:rPr>
        <w:t xml:space="preserve"> and associated site works at</w:t>
      </w:r>
      <w:r w:rsidRPr="00C6705D">
        <w:rPr>
          <w:rFonts w:ascii="Arial" w:hAnsi="Arial" w:cs="Arial"/>
          <w:b/>
          <w:bCs/>
        </w:rPr>
        <w:t xml:space="preserve"> </w:t>
      </w:r>
      <w:r w:rsidR="001955DC" w:rsidRPr="00C6705D">
        <w:rPr>
          <w:rFonts w:ascii="Arial" w:hAnsi="Arial" w:cs="Arial"/>
          <w:b/>
          <w:bCs/>
        </w:rPr>
        <w:t>345</w:t>
      </w:r>
      <w:r w:rsidR="00CC28DC">
        <w:rPr>
          <w:rFonts w:ascii="Arial" w:hAnsi="Arial" w:cs="Arial"/>
          <w:b/>
          <w:bCs/>
        </w:rPr>
        <w:t>-</w:t>
      </w:r>
      <w:r w:rsidR="001955DC" w:rsidRPr="00C6705D">
        <w:rPr>
          <w:rFonts w:ascii="Arial" w:hAnsi="Arial" w:cs="Arial"/>
          <w:b/>
          <w:bCs/>
        </w:rPr>
        <w:t>367 Bringelly Road and 17 Eastwood Road</w:t>
      </w:r>
      <w:r w:rsidR="00CC28DC">
        <w:rPr>
          <w:rFonts w:ascii="Arial" w:hAnsi="Arial" w:cs="Arial"/>
          <w:b/>
          <w:bCs/>
        </w:rPr>
        <w:t>,</w:t>
      </w:r>
      <w:r w:rsidR="001955DC" w:rsidRPr="00C6705D">
        <w:rPr>
          <w:rFonts w:ascii="Arial" w:hAnsi="Arial" w:cs="Arial"/>
          <w:b/>
          <w:bCs/>
        </w:rPr>
        <w:t xml:space="preserve"> Leppington </w:t>
      </w:r>
      <w:r w:rsidRPr="00C6705D">
        <w:rPr>
          <w:rFonts w:ascii="Arial" w:hAnsi="Arial" w:cs="Arial"/>
          <w:b/>
          <w:bCs/>
        </w:rPr>
        <w:t>subject to</w:t>
      </w:r>
      <w:r w:rsidR="00832738">
        <w:rPr>
          <w:rFonts w:ascii="Arial" w:hAnsi="Arial" w:cs="Arial"/>
          <w:b/>
          <w:bCs/>
        </w:rPr>
        <w:t xml:space="preserve"> </w:t>
      </w:r>
      <w:r w:rsidR="00AC1B7E">
        <w:rPr>
          <w:rFonts w:ascii="Arial" w:hAnsi="Arial" w:cs="Arial"/>
          <w:b/>
          <w:bCs/>
        </w:rPr>
        <w:t>the following terms and conditions</w:t>
      </w:r>
      <w:r w:rsidR="00B41B4F">
        <w:rPr>
          <w:rFonts w:ascii="Arial" w:hAnsi="Arial" w:cs="Arial"/>
          <w:b/>
          <w:bCs/>
        </w:rPr>
        <w:t xml:space="preserve">: </w:t>
      </w:r>
    </w:p>
    <w:p w14:paraId="2E5D8477" w14:textId="75CF967E" w:rsidR="00B41B4F" w:rsidRPr="00CC28DC" w:rsidRDefault="00B41B4F" w:rsidP="00CC28DC">
      <w:pPr>
        <w:spacing w:after="0" w:line="240" w:lineRule="auto"/>
        <w:jc w:val="both"/>
        <w:rPr>
          <w:rFonts w:ascii="Arial" w:eastAsia="Times New Roman" w:hAnsi="Arial" w:cs="Arial"/>
        </w:rPr>
      </w:pPr>
    </w:p>
    <w:p w14:paraId="0B9AFC74" w14:textId="77777777" w:rsidR="00CC28DC" w:rsidRPr="00CC28DC" w:rsidRDefault="00CC28DC" w:rsidP="00CC28DC">
      <w:pPr>
        <w:spacing w:after="0" w:line="240" w:lineRule="auto"/>
        <w:rPr>
          <w:rFonts w:ascii="Arial" w:hAnsi="Arial" w:cs="Arial"/>
          <w:b/>
        </w:rPr>
      </w:pPr>
      <w:bookmarkStart w:id="1" w:name="_Hlk8385394"/>
      <w:r w:rsidRPr="00CC28DC">
        <w:rPr>
          <w:rFonts w:ascii="Arial" w:hAnsi="Arial" w:cs="Arial"/>
          <w:b/>
        </w:rPr>
        <w:t>Deferred Commencement Consent</w:t>
      </w:r>
    </w:p>
    <w:p w14:paraId="53D3B4DF" w14:textId="77777777" w:rsidR="00CC28DC" w:rsidRPr="00CC28DC" w:rsidRDefault="00CC28DC" w:rsidP="00CC28DC">
      <w:pPr>
        <w:spacing w:after="0" w:line="240" w:lineRule="auto"/>
        <w:rPr>
          <w:rFonts w:ascii="Arial" w:hAnsi="Arial" w:cs="Arial"/>
        </w:rPr>
      </w:pPr>
    </w:p>
    <w:p w14:paraId="7BCEBAD5" w14:textId="77777777" w:rsidR="00CC28DC" w:rsidRPr="00CC28DC" w:rsidRDefault="00CC28DC" w:rsidP="00CC28DC">
      <w:pPr>
        <w:spacing w:after="0" w:line="240" w:lineRule="auto"/>
        <w:jc w:val="both"/>
        <w:rPr>
          <w:rFonts w:ascii="Arial" w:hAnsi="Arial" w:cs="Arial"/>
        </w:rPr>
      </w:pPr>
      <w:r w:rsidRPr="00CC28DC">
        <w:rPr>
          <w:rFonts w:ascii="Arial" w:hAnsi="Arial" w:cs="Arial"/>
        </w:rPr>
        <w:t xml:space="preserve">This deferred commencement consent shall not operate until the applicant satisfies Council, in accordance with the </w:t>
      </w:r>
      <w:r w:rsidRPr="00CC28DC">
        <w:rPr>
          <w:rFonts w:ascii="Arial" w:hAnsi="Arial" w:cs="Arial"/>
          <w:i/>
        </w:rPr>
        <w:t>Environmental Planning and Assessment Regulation</w:t>
      </w:r>
      <w:r w:rsidRPr="00CC28DC">
        <w:rPr>
          <w:rFonts w:ascii="Arial" w:hAnsi="Arial" w:cs="Arial"/>
        </w:rPr>
        <w:t xml:space="preserve"> </w:t>
      </w:r>
      <w:r w:rsidRPr="00CC28DC">
        <w:rPr>
          <w:rFonts w:ascii="Arial" w:hAnsi="Arial" w:cs="Arial"/>
          <w:i/>
        </w:rPr>
        <w:t>2000</w:t>
      </w:r>
      <w:r w:rsidRPr="00CC28DC">
        <w:rPr>
          <w:rFonts w:ascii="Arial" w:hAnsi="Arial" w:cs="Arial"/>
        </w:rPr>
        <w:t>, in relation to the matters listed in the Schedule A condition, within 1 year of the date of this determination. Upon Council being satisfied as to the matters listed in the Schedule A condition, Council will notify the applicant in writing that the consent has been made operative subject to the conditions listed in Schedule B.</w:t>
      </w:r>
    </w:p>
    <w:p w14:paraId="44E265D4" w14:textId="77777777" w:rsidR="00CC28DC" w:rsidRPr="00CC28DC" w:rsidRDefault="00CC28DC" w:rsidP="00CC28DC">
      <w:pPr>
        <w:spacing w:after="0" w:line="240" w:lineRule="auto"/>
        <w:rPr>
          <w:rFonts w:ascii="Arial" w:hAnsi="Arial" w:cs="Arial"/>
        </w:rPr>
      </w:pPr>
    </w:p>
    <w:p w14:paraId="3C6957F3" w14:textId="77777777" w:rsidR="00CC28DC" w:rsidRPr="00CC28DC" w:rsidRDefault="00CC28DC" w:rsidP="00CC28DC">
      <w:pPr>
        <w:spacing w:after="0" w:line="240" w:lineRule="auto"/>
        <w:jc w:val="both"/>
        <w:rPr>
          <w:rFonts w:ascii="Arial" w:hAnsi="Arial" w:cs="Arial"/>
        </w:rPr>
      </w:pPr>
      <w:r w:rsidRPr="00CC28DC">
        <w:rPr>
          <w:rFonts w:ascii="Arial" w:hAnsi="Arial" w:cs="Arial"/>
        </w:rPr>
        <w:t>Should Council not be satisfied as to the matters listed in the Schedule A condition within the specified timeframe, this deferred commencement consent will be rendered permanently inoperative.</w:t>
      </w:r>
    </w:p>
    <w:bookmarkEnd w:id="1"/>
    <w:p w14:paraId="68E5EA26" w14:textId="77777777" w:rsidR="00CC28DC" w:rsidRDefault="00CC28DC" w:rsidP="00CC28DC">
      <w:pPr>
        <w:spacing w:after="0" w:line="240" w:lineRule="auto"/>
        <w:rPr>
          <w:rFonts w:ascii="Arial" w:hAnsi="Arial" w:cs="Arial"/>
        </w:rPr>
      </w:pPr>
    </w:p>
    <w:p w14:paraId="65929B03" w14:textId="71FF4423" w:rsidR="00CC28DC" w:rsidRPr="00CC28DC" w:rsidRDefault="00CC28DC" w:rsidP="00CC28DC">
      <w:pPr>
        <w:spacing w:after="0" w:line="240" w:lineRule="auto"/>
        <w:rPr>
          <w:rFonts w:ascii="Arial" w:hAnsi="Arial" w:cs="Arial"/>
          <w:b/>
          <w:bCs/>
        </w:rPr>
      </w:pPr>
      <w:r w:rsidRPr="00CC28DC">
        <w:rPr>
          <w:rFonts w:ascii="Arial" w:hAnsi="Arial" w:cs="Arial"/>
          <w:b/>
          <w:bCs/>
        </w:rPr>
        <w:t>Schedule A Condition</w:t>
      </w:r>
    </w:p>
    <w:p w14:paraId="4721AD39" w14:textId="77777777" w:rsidR="00CC28DC" w:rsidRPr="00CC28DC" w:rsidRDefault="00CC28DC" w:rsidP="00CC28DC">
      <w:pPr>
        <w:spacing w:after="0" w:line="240" w:lineRule="auto"/>
        <w:rPr>
          <w:rFonts w:ascii="Arial" w:hAnsi="Arial" w:cs="Arial"/>
        </w:rPr>
      </w:pPr>
    </w:p>
    <w:p w14:paraId="0E2A7958" w14:textId="77777777" w:rsidR="00CC28DC" w:rsidRPr="00CC28DC" w:rsidRDefault="00CC28DC" w:rsidP="00832738">
      <w:pPr>
        <w:pStyle w:val="ListParagraph"/>
        <w:numPr>
          <w:ilvl w:val="0"/>
          <w:numId w:val="33"/>
        </w:numPr>
        <w:ind w:left="709" w:hanging="709"/>
        <w:jc w:val="both"/>
        <w:rPr>
          <w:rFonts w:cs="Arial"/>
          <w:sz w:val="22"/>
          <w:szCs w:val="22"/>
        </w:rPr>
      </w:pPr>
      <w:r w:rsidRPr="00CC28DC">
        <w:rPr>
          <w:rFonts w:cs="Arial"/>
          <w:b/>
          <w:sz w:val="22"/>
          <w:szCs w:val="22"/>
        </w:rPr>
        <w:t>Deferred Commencement</w:t>
      </w:r>
      <w:r w:rsidRPr="00CC28DC">
        <w:rPr>
          <w:rFonts w:cs="Arial"/>
          <w:sz w:val="22"/>
          <w:szCs w:val="22"/>
        </w:rPr>
        <w:t xml:space="preserve"> - The following matters must be complied with to Council’s satisfaction:</w:t>
      </w:r>
    </w:p>
    <w:p w14:paraId="78C2E2F1" w14:textId="67893C66" w:rsidR="00CC28DC" w:rsidRPr="00CC28DC" w:rsidRDefault="00CC28DC" w:rsidP="00CC28DC">
      <w:pPr>
        <w:pStyle w:val="ListParagraph"/>
        <w:ind w:left="709"/>
        <w:rPr>
          <w:rFonts w:cs="Arial"/>
          <w:b/>
          <w:sz w:val="22"/>
          <w:szCs w:val="22"/>
        </w:rPr>
      </w:pPr>
    </w:p>
    <w:p w14:paraId="2C82EB27" w14:textId="3F16560F" w:rsidR="00AC1B7E" w:rsidRPr="00AC1B7E" w:rsidRDefault="00AC1B7E" w:rsidP="00AC1B7E">
      <w:pPr>
        <w:pStyle w:val="NoSpacing"/>
        <w:numPr>
          <w:ilvl w:val="0"/>
          <w:numId w:val="34"/>
        </w:numPr>
        <w:jc w:val="both"/>
        <w:rPr>
          <w:rFonts w:ascii="Arial" w:hAnsi="Arial" w:cs="Arial"/>
        </w:rPr>
      </w:pPr>
      <w:r w:rsidRPr="00AC1B7E">
        <w:rPr>
          <w:rFonts w:ascii="Arial" w:hAnsi="Arial" w:cs="Arial"/>
        </w:rPr>
        <w:t xml:space="preserve">Warehouse 2 must be reduced in size to ensure there is a landscape zone that is a minimum of 1.5m deep along the common boundary with 151 Dickson Road, Leppington. This 1.5m landscape zone is to include alternating </w:t>
      </w:r>
      <w:r w:rsidRPr="00AC1B7E">
        <w:rPr>
          <w:rFonts w:ascii="Arial" w:hAnsi="Arial" w:cs="Arial"/>
          <w:i/>
          <w:iCs/>
        </w:rPr>
        <w:t xml:space="preserve">Eucalyptus </w:t>
      </w:r>
      <w:proofErr w:type="spellStart"/>
      <w:r w:rsidRPr="00AC1B7E">
        <w:rPr>
          <w:rFonts w:ascii="Arial" w:hAnsi="Arial" w:cs="Arial"/>
          <w:i/>
          <w:iCs/>
        </w:rPr>
        <w:t>Crebra</w:t>
      </w:r>
      <w:proofErr w:type="spellEnd"/>
      <w:r w:rsidRPr="00AC1B7E">
        <w:rPr>
          <w:rFonts w:ascii="Arial" w:hAnsi="Arial" w:cs="Arial"/>
          <w:i/>
          <w:iCs/>
        </w:rPr>
        <w:t xml:space="preserve"> (Narrow Leafed Red Ironbark) </w:t>
      </w:r>
      <w:r w:rsidRPr="00AC1B7E">
        <w:rPr>
          <w:rFonts w:ascii="Arial" w:hAnsi="Arial" w:cs="Arial"/>
        </w:rPr>
        <w:t>and</w:t>
      </w:r>
      <w:r w:rsidRPr="00AC1B7E">
        <w:rPr>
          <w:rFonts w:ascii="Arial" w:hAnsi="Arial" w:cs="Arial"/>
          <w:i/>
          <w:iCs/>
        </w:rPr>
        <w:t xml:space="preserve"> </w:t>
      </w:r>
      <w:proofErr w:type="spellStart"/>
      <w:r w:rsidRPr="00AC1B7E">
        <w:rPr>
          <w:rFonts w:ascii="Arial" w:hAnsi="Arial" w:cs="Arial"/>
          <w:i/>
          <w:iCs/>
        </w:rPr>
        <w:t>Corymbia</w:t>
      </w:r>
      <w:proofErr w:type="spellEnd"/>
      <w:r w:rsidRPr="00AC1B7E">
        <w:rPr>
          <w:rFonts w:ascii="Arial" w:hAnsi="Arial" w:cs="Arial"/>
          <w:i/>
          <w:iCs/>
        </w:rPr>
        <w:t xml:space="preserve"> Maculate (Spotted Gum) </w:t>
      </w:r>
      <w:r w:rsidRPr="00AC1B7E">
        <w:rPr>
          <w:rFonts w:ascii="Arial" w:hAnsi="Arial" w:cs="Arial"/>
        </w:rPr>
        <w:t xml:space="preserve">plant species with a minimum </w:t>
      </w:r>
      <w:proofErr w:type="spellStart"/>
      <w:r w:rsidRPr="00AC1B7E">
        <w:rPr>
          <w:rFonts w:ascii="Arial" w:hAnsi="Arial" w:cs="Arial"/>
        </w:rPr>
        <w:t>pot</w:t>
      </w:r>
      <w:proofErr w:type="spellEnd"/>
      <w:r w:rsidRPr="00AC1B7E">
        <w:rPr>
          <w:rFonts w:ascii="Arial" w:hAnsi="Arial" w:cs="Arial"/>
        </w:rPr>
        <w:t xml:space="preserve"> size of 75 litres evenly dispersed every 10 metres (or alternate species as agreed to by </w:t>
      </w:r>
      <w:r w:rsidR="00764F75">
        <w:rPr>
          <w:rFonts w:ascii="Arial" w:hAnsi="Arial" w:cs="Arial"/>
        </w:rPr>
        <w:t xml:space="preserve">Council’s </w:t>
      </w:r>
      <w:r w:rsidRPr="00AC1B7E">
        <w:rPr>
          <w:rFonts w:ascii="Arial" w:hAnsi="Arial" w:cs="Arial"/>
        </w:rPr>
        <w:t xml:space="preserve">Coordinator Urban Forest Services). </w:t>
      </w:r>
    </w:p>
    <w:p w14:paraId="3583FD01" w14:textId="75627A44" w:rsidR="00AC1B7E" w:rsidRPr="00AC1B7E" w:rsidRDefault="00AC1B7E" w:rsidP="00AC1B7E">
      <w:pPr>
        <w:pStyle w:val="NoSpacing"/>
        <w:ind w:left="1440" w:hanging="720"/>
        <w:jc w:val="both"/>
        <w:rPr>
          <w:rFonts w:ascii="Arial" w:hAnsi="Arial" w:cs="Arial"/>
          <w:highlight w:val="yellow"/>
        </w:rPr>
      </w:pPr>
      <w:r>
        <w:rPr>
          <w:rFonts w:ascii="Arial" w:hAnsi="Arial" w:cs="Arial"/>
        </w:rPr>
        <w:t>(ii)</w:t>
      </w:r>
      <w:r>
        <w:rPr>
          <w:rFonts w:ascii="Arial" w:hAnsi="Arial" w:cs="Arial"/>
        </w:rPr>
        <w:tab/>
      </w:r>
      <w:r w:rsidRPr="00AC1B7E">
        <w:rPr>
          <w:rFonts w:ascii="Arial" w:hAnsi="Arial" w:cs="Arial"/>
        </w:rPr>
        <w:t xml:space="preserve">Warehouse 3 must be reduced in size to ensure there is a landscape zone a minimum of 2m deep along the rear / southern façade of the warehouse building. This 2m landscape zone is to include alternating </w:t>
      </w:r>
      <w:r w:rsidRPr="00AC1B7E">
        <w:rPr>
          <w:rFonts w:ascii="Arial" w:hAnsi="Arial" w:cs="Arial"/>
          <w:i/>
          <w:iCs/>
        </w:rPr>
        <w:t xml:space="preserve">Eucalyptus </w:t>
      </w:r>
      <w:proofErr w:type="spellStart"/>
      <w:r w:rsidRPr="00AC1B7E">
        <w:rPr>
          <w:rFonts w:ascii="Arial" w:hAnsi="Arial" w:cs="Arial"/>
          <w:i/>
          <w:iCs/>
        </w:rPr>
        <w:t>Crebra</w:t>
      </w:r>
      <w:proofErr w:type="spellEnd"/>
      <w:r w:rsidRPr="00AC1B7E">
        <w:rPr>
          <w:rFonts w:ascii="Arial" w:hAnsi="Arial" w:cs="Arial"/>
          <w:i/>
          <w:iCs/>
        </w:rPr>
        <w:t xml:space="preserve"> (Narrow Leafed Red Ironbark) </w:t>
      </w:r>
      <w:r w:rsidRPr="00AC1B7E">
        <w:rPr>
          <w:rFonts w:ascii="Arial" w:hAnsi="Arial" w:cs="Arial"/>
        </w:rPr>
        <w:t>and</w:t>
      </w:r>
      <w:r w:rsidRPr="00AC1B7E">
        <w:rPr>
          <w:rFonts w:ascii="Arial" w:hAnsi="Arial" w:cs="Arial"/>
          <w:i/>
          <w:iCs/>
        </w:rPr>
        <w:t xml:space="preserve"> </w:t>
      </w:r>
      <w:proofErr w:type="spellStart"/>
      <w:r w:rsidRPr="00AC1B7E">
        <w:rPr>
          <w:rFonts w:ascii="Arial" w:hAnsi="Arial" w:cs="Arial"/>
          <w:i/>
          <w:iCs/>
        </w:rPr>
        <w:t>Corymbia</w:t>
      </w:r>
      <w:proofErr w:type="spellEnd"/>
      <w:r w:rsidRPr="00AC1B7E">
        <w:rPr>
          <w:rFonts w:ascii="Arial" w:hAnsi="Arial" w:cs="Arial"/>
          <w:i/>
          <w:iCs/>
        </w:rPr>
        <w:t xml:space="preserve"> Maculate (Spotted Gum) </w:t>
      </w:r>
      <w:r w:rsidRPr="00AC1B7E">
        <w:rPr>
          <w:rFonts w:ascii="Arial" w:hAnsi="Arial" w:cs="Arial"/>
        </w:rPr>
        <w:t xml:space="preserve">plant species with a minimum </w:t>
      </w:r>
      <w:proofErr w:type="spellStart"/>
      <w:r w:rsidRPr="00AC1B7E">
        <w:rPr>
          <w:rFonts w:ascii="Arial" w:hAnsi="Arial" w:cs="Arial"/>
        </w:rPr>
        <w:t>pot</w:t>
      </w:r>
      <w:proofErr w:type="spellEnd"/>
      <w:r w:rsidRPr="00AC1B7E">
        <w:rPr>
          <w:rFonts w:ascii="Arial" w:hAnsi="Arial" w:cs="Arial"/>
        </w:rPr>
        <w:t xml:space="preserve"> size of 75 litres evenly dispersed every 10 metres</w:t>
      </w:r>
      <w:r>
        <w:rPr>
          <w:rFonts w:ascii="Arial" w:hAnsi="Arial" w:cs="Arial"/>
        </w:rPr>
        <w:t xml:space="preserve"> (or alternate species as agreed to by </w:t>
      </w:r>
      <w:r w:rsidR="00764F75">
        <w:rPr>
          <w:rFonts w:ascii="Arial" w:hAnsi="Arial" w:cs="Arial"/>
        </w:rPr>
        <w:t xml:space="preserve">Council’s </w:t>
      </w:r>
      <w:r>
        <w:rPr>
          <w:rFonts w:ascii="Arial" w:hAnsi="Arial" w:cs="Arial"/>
        </w:rPr>
        <w:t>Coordinator Urban Forest Services)</w:t>
      </w:r>
      <w:r w:rsidRPr="00AC1B7E">
        <w:rPr>
          <w:rFonts w:ascii="Arial" w:hAnsi="Arial" w:cs="Arial"/>
        </w:rPr>
        <w:t>.</w:t>
      </w:r>
    </w:p>
    <w:p w14:paraId="16DEF0D8" w14:textId="01CA5581" w:rsidR="00CC28DC" w:rsidRPr="00CC28DC" w:rsidRDefault="00CC28DC" w:rsidP="00CC28DC">
      <w:pPr>
        <w:pStyle w:val="ListParagraph"/>
        <w:ind w:left="709"/>
        <w:rPr>
          <w:rFonts w:cs="Arial"/>
          <w:b/>
          <w:sz w:val="22"/>
          <w:szCs w:val="22"/>
        </w:rPr>
      </w:pPr>
    </w:p>
    <w:p w14:paraId="4A3EF0D5" w14:textId="7428073C" w:rsidR="00CC28DC" w:rsidRPr="00AC1B7E" w:rsidRDefault="00AC1B7E" w:rsidP="00CC28DC">
      <w:pPr>
        <w:pStyle w:val="ListParagraph"/>
        <w:ind w:left="709"/>
        <w:rPr>
          <w:rFonts w:cs="Arial"/>
          <w:bCs/>
          <w:sz w:val="22"/>
          <w:szCs w:val="22"/>
        </w:rPr>
      </w:pPr>
      <w:r w:rsidRPr="00AC1B7E">
        <w:rPr>
          <w:rFonts w:cs="Arial"/>
          <w:bCs/>
          <w:sz w:val="22"/>
          <w:szCs w:val="22"/>
        </w:rPr>
        <w:t>Amended architectural and landscape plans must be submitted and approved by Council.</w:t>
      </w:r>
    </w:p>
    <w:p w14:paraId="71E97140" w14:textId="77777777" w:rsidR="00CC28DC" w:rsidRPr="00CC28DC" w:rsidRDefault="00CC28DC" w:rsidP="00CC28DC">
      <w:pPr>
        <w:pStyle w:val="ListParagraph"/>
        <w:ind w:left="709"/>
        <w:rPr>
          <w:rFonts w:cs="Arial"/>
          <w:b/>
          <w:sz w:val="22"/>
          <w:szCs w:val="22"/>
        </w:rPr>
      </w:pPr>
    </w:p>
    <w:p w14:paraId="0BCC9537" w14:textId="77777777" w:rsidR="00CC28DC" w:rsidRPr="00CC28DC" w:rsidRDefault="00CC28DC" w:rsidP="00CC28DC">
      <w:pPr>
        <w:spacing w:after="0" w:line="240" w:lineRule="auto"/>
        <w:jc w:val="both"/>
        <w:rPr>
          <w:rFonts w:ascii="Arial" w:hAnsi="Arial" w:cs="Arial"/>
          <w:b/>
        </w:rPr>
      </w:pPr>
      <w:r w:rsidRPr="00CC28DC">
        <w:rPr>
          <w:rFonts w:ascii="Arial" w:hAnsi="Arial" w:cs="Arial"/>
          <w:b/>
        </w:rPr>
        <w:t xml:space="preserve">Schedule B Conditions </w:t>
      </w:r>
    </w:p>
    <w:p w14:paraId="1DA345AF" w14:textId="77777777" w:rsidR="00AC1B7E" w:rsidRDefault="00AC1B7E" w:rsidP="00CC28DC">
      <w:pPr>
        <w:spacing w:after="0" w:line="240" w:lineRule="auto"/>
        <w:jc w:val="both"/>
        <w:rPr>
          <w:rFonts w:ascii="Arial" w:eastAsia="Times New Roman" w:hAnsi="Arial" w:cs="Arial"/>
          <w:b/>
        </w:rPr>
      </w:pPr>
    </w:p>
    <w:p w14:paraId="4CA981EB" w14:textId="641891EE" w:rsidR="00E5788D" w:rsidRPr="00E5788D" w:rsidRDefault="00E5788D" w:rsidP="00CC28DC">
      <w:pPr>
        <w:spacing w:after="0" w:line="240" w:lineRule="auto"/>
        <w:jc w:val="both"/>
        <w:rPr>
          <w:rFonts w:ascii="Arial" w:eastAsia="Times New Roman" w:hAnsi="Arial" w:cs="Arial"/>
          <w:b/>
        </w:rPr>
      </w:pPr>
      <w:r w:rsidRPr="00E5788D">
        <w:rPr>
          <w:rFonts w:ascii="Arial" w:eastAsia="Times New Roman" w:hAnsi="Arial" w:cs="Arial"/>
          <w:b/>
        </w:rPr>
        <w:t>1.0 - General Conditions of Consent</w:t>
      </w:r>
    </w:p>
    <w:p w14:paraId="1DE9EF1D" w14:textId="77777777" w:rsidR="00E5788D" w:rsidRPr="00E5788D" w:rsidRDefault="00E5788D" w:rsidP="00E5788D">
      <w:pPr>
        <w:spacing w:after="0" w:line="240" w:lineRule="auto"/>
        <w:jc w:val="both"/>
        <w:rPr>
          <w:rFonts w:ascii="Arial" w:eastAsia="Times New Roman" w:hAnsi="Arial" w:cs="Arial"/>
        </w:rPr>
      </w:pPr>
    </w:p>
    <w:p w14:paraId="3286DDBD" w14:textId="77777777" w:rsidR="00E5788D" w:rsidRPr="00E5788D" w:rsidRDefault="00E5788D" w:rsidP="00E5788D">
      <w:pPr>
        <w:spacing w:after="0" w:line="240" w:lineRule="auto"/>
        <w:jc w:val="both"/>
        <w:rPr>
          <w:rFonts w:ascii="Arial" w:eastAsia="Times New Roman" w:hAnsi="Arial" w:cs="Arial"/>
        </w:rPr>
      </w:pPr>
      <w:r w:rsidRPr="00E5788D">
        <w:rPr>
          <w:rFonts w:ascii="Arial" w:eastAsia="Times New Roman" w:hAnsi="Arial" w:cs="Arial"/>
        </w:rPr>
        <w:t>The following conditions of consent are general conditions applying to the development.</w:t>
      </w:r>
    </w:p>
    <w:p w14:paraId="7AF569F5" w14:textId="77777777" w:rsidR="00E5788D" w:rsidRPr="00E5788D" w:rsidRDefault="00E5788D" w:rsidP="00E5788D">
      <w:pPr>
        <w:spacing w:after="0" w:line="240" w:lineRule="auto"/>
        <w:jc w:val="both"/>
        <w:rPr>
          <w:rFonts w:ascii="Arial" w:eastAsia="Times New Roman" w:hAnsi="Arial" w:cs="Arial"/>
        </w:rPr>
      </w:pPr>
    </w:p>
    <w:p w14:paraId="33EED517" w14:textId="77777777" w:rsidR="00E5788D" w:rsidRPr="00E5788D" w:rsidRDefault="00E5788D" w:rsidP="00CC28DC">
      <w:pPr>
        <w:spacing w:after="0" w:line="240" w:lineRule="auto"/>
        <w:ind w:left="720" w:hanging="720"/>
        <w:jc w:val="both"/>
        <w:rPr>
          <w:rFonts w:ascii="Arial" w:eastAsia="Times New Roman" w:hAnsi="Arial" w:cs="Arial"/>
        </w:rPr>
      </w:pPr>
      <w:r w:rsidRPr="00E5788D">
        <w:rPr>
          <w:rFonts w:ascii="Arial" w:eastAsia="Times New Roman" w:hAnsi="Arial" w:cs="Arial"/>
        </w:rPr>
        <w:t>(1)</w:t>
      </w:r>
      <w:r w:rsidRPr="00E5788D">
        <w:rPr>
          <w:rFonts w:ascii="Arial" w:eastAsia="Times New Roman" w:hAnsi="Arial" w:cs="Arial"/>
        </w:rPr>
        <w:tab/>
      </w:r>
      <w:r w:rsidRPr="00E5788D">
        <w:rPr>
          <w:rFonts w:ascii="Arial" w:eastAsia="Times New Roman" w:hAnsi="Arial" w:cs="Arial"/>
          <w:b/>
        </w:rPr>
        <w:t xml:space="preserve">General Terms of Approval/Requirements of State Authorities </w:t>
      </w:r>
      <w:r w:rsidRPr="00E5788D">
        <w:rPr>
          <w:rFonts w:ascii="Arial" w:eastAsia="Times New Roman" w:hAnsi="Arial" w:cs="Arial"/>
          <w:spacing w:val="-3"/>
        </w:rPr>
        <w:t xml:space="preserve">- </w:t>
      </w:r>
      <w:r w:rsidRPr="00E5788D">
        <w:rPr>
          <w:rFonts w:ascii="Arial" w:eastAsia="Times New Roman" w:hAnsi="Arial" w:cs="Arial"/>
        </w:rPr>
        <w:t>The general terms of approval/requirements from state authorities shall be complied with prior to, during, and at the completion of the development.</w:t>
      </w:r>
    </w:p>
    <w:p w14:paraId="6C719B36" w14:textId="77777777" w:rsidR="00E5788D" w:rsidRPr="00E5788D" w:rsidRDefault="00E5788D" w:rsidP="00E5788D">
      <w:pPr>
        <w:spacing w:after="0" w:line="240" w:lineRule="auto"/>
        <w:jc w:val="both"/>
        <w:rPr>
          <w:rFonts w:ascii="Arial" w:eastAsia="Times New Roman" w:hAnsi="Arial" w:cs="Arial"/>
        </w:rPr>
      </w:pPr>
    </w:p>
    <w:p w14:paraId="5D5C47DF" w14:textId="77777777" w:rsidR="00E5788D" w:rsidRPr="00E5788D" w:rsidRDefault="00E5788D" w:rsidP="00CC28DC">
      <w:pPr>
        <w:spacing w:after="0" w:line="240" w:lineRule="auto"/>
        <w:ind w:firstLine="709"/>
        <w:jc w:val="both"/>
        <w:rPr>
          <w:rFonts w:ascii="Arial" w:eastAsia="Times New Roman" w:hAnsi="Arial" w:cs="Arial"/>
        </w:rPr>
      </w:pPr>
      <w:r w:rsidRPr="00E5788D">
        <w:rPr>
          <w:rFonts w:ascii="Arial" w:eastAsia="Times New Roman" w:hAnsi="Arial" w:cs="Arial"/>
        </w:rPr>
        <w:t>The general terms of approval/requirements are:</w:t>
      </w:r>
    </w:p>
    <w:p w14:paraId="383E2D86" w14:textId="77777777" w:rsidR="00E5788D" w:rsidRPr="00E5788D" w:rsidRDefault="00E5788D" w:rsidP="00E5788D">
      <w:pPr>
        <w:spacing w:after="0" w:line="240" w:lineRule="auto"/>
        <w:jc w:val="both"/>
        <w:rPr>
          <w:rFonts w:ascii="Arial" w:eastAsia="Times New Roman" w:hAnsi="Arial" w:cs="Arial"/>
        </w:rPr>
      </w:pPr>
    </w:p>
    <w:p w14:paraId="44653CA7" w14:textId="77777777" w:rsidR="00E5788D" w:rsidRPr="00E5788D" w:rsidRDefault="00E5788D" w:rsidP="00832738">
      <w:pPr>
        <w:numPr>
          <w:ilvl w:val="0"/>
          <w:numId w:val="4"/>
        </w:numPr>
        <w:spacing w:after="0" w:line="240" w:lineRule="auto"/>
        <w:ind w:left="709" w:firstLine="0"/>
        <w:jc w:val="both"/>
        <w:rPr>
          <w:rFonts w:ascii="Arial" w:eastAsia="Times New Roman" w:hAnsi="Arial" w:cs="Arial"/>
        </w:rPr>
      </w:pPr>
      <w:r w:rsidRPr="00E5788D">
        <w:rPr>
          <w:rFonts w:ascii="Arial" w:eastAsia="Times New Roman" w:hAnsi="Arial" w:cs="Arial"/>
        </w:rPr>
        <w:t>Endeavour Energy; Ref: CNR-31482, dated 15 December 2021</w:t>
      </w:r>
    </w:p>
    <w:p w14:paraId="7AD4BDBD" w14:textId="77777777" w:rsidR="00E5788D" w:rsidRPr="00E5788D" w:rsidRDefault="00E5788D" w:rsidP="00E5788D">
      <w:pPr>
        <w:spacing w:after="0" w:line="240" w:lineRule="auto"/>
        <w:jc w:val="both"/>
        <w:rPr>
          <w:rFonts w:ascii="Arial" w:eastAsia="Times New Roman" w:hAnsi="Arial" w:cs="Arial"/>
          <w:sz w:val="24"/>
          <w:szCs w:val="20"/>
        </w:rPr>
      </w:pPr>
    </w:p>
    <w:p w14:paraId="4E7FEB27" w14:textId="77777777" w:rsidR="00E5788D" w:rsidRPr="00E5788D" w:rsidRDefault="00E5788D" w:rsidP="00E5788D">
      <w:pPr>
        <w:spacing w:after="0" w:line="240" w:lineRule="auto"/>
        <w:ind w:left="709" w:hanging="709"/>
        <w:jc w:val="both"/>
        <w:rPr>
          <w:rFonts w:ascii="Arial" w:eastAsia="Times New Roman" w:hAnsi="Arial" w:cs="Arial"/>
        </w:rPr>
      </w:pPr>
      <w:r w:rsidRPr="00E5788D">
        <w:rPr>
          <w:rFonts w:ascii="Arial" w:eastAsia="Times New Roman" w:hAnsi="Arial" w:cs="Arial"/>
        </w:rPr>
        <w:t>(2)</w:t>
      </w:r>
      <w:r w:rsidRPr="00E5788D">
        <w:rPr>
          <w:rFonts w:ascii="Arial" w:eastAsia="Times New Roman" w:hAnsi="Arial" w:cs="Arial"/>
        </w:rPr>
        <w:tab/>
      </w:r>
      <w:r w:rsidRPr="00E5788D">
        <w:rPr>
          <w:rFonts w:ascii="Arial" w:eastAsia="Times New Roman" w:hAnsi="Arial" w:cs="Arial"/>
          <w:b/>
        </w:rPr>
        <w:t>Approved Plans and Documents</w:t>
      </w:r>
      <w:r w:rsidRPr="00E5788D">
        <w:rPr>
          <w:rFonts w:ascii="Arial" w:eastAsia="Times New Roman" w:hAnsi="Arial" w:cs="Arial"/>
          <w:spacing w:val="-3"/>
        </w:rPr>
        <w:t xml:space="preserve"> - </w:t>
      </w:r>
      <w:r w:rsidRPr="00E5788D">
        <w:rPr>
          <w:rFonts w:ascii="Arial" w:eastAsia="Times New Roman" w:hAnsi="Arial" w:cs="Arial"/>
        </w:rPr>
        <w:t xml:space="preserve">Development shall be carried out in accordance with the following plans and documents, and all recommendations made therein, except </w:t>
      </w:r>
      <w:proofErr w:type="gramStart"/>
      <w:r w:rsidRPr="00E5788D">
        <w:rPr>
          <w:rFonts w:ascii="Arial" w:eastAsia="Times New Roman" w:hAnsi="Arial" w:cs="Arial"/>
        </w:rPr>
        <w:t>where</w:t>
      </w:r>
      <w:proofErr w:type="gramEnd"/>
      <w:r w:rsidRPr="00E5788D">
        <w:rPr>
          <w:rFonts w:ascii="Arial" w:eastAsia="Times New Roman" w:hAnsi="Arial" w:cs="Arial"/>
        </w:rPr>
        <w:t xml:space="preserve"> amended by the conditions of this development consent:</w:t>
      </w:r>
    </w:p>
    <w:p w14:paraId="1C6D1BCD" w14:textId="77777777" w:rsidR="00E5788D" w:rsidRPr="00E5788D" w:rsidRDefault="00E5788D" w:rsidP="00E5788D">
      <w:pPr>
        <w:spacing w:after="0" w:line="240" w:lineRule="auto"/>
        <w:jc w:val="both"/>
        <w:rPr>
          <w:rFonts w:ascii="Arial" w:eastAsia="Times New Roman" w:hAnsi="Arial" w:cs="Arial"/>
        </w:rPr>
      </w:pPr>
    </w:p>
    <w:tbl>
      <w:tblPr>
        <w:tblW w:w="825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48"/>
        <w:gridCol w:w="2333"/>
        <w:gridCol w:w="1985"/>
        <w:gridCol w:w="1984"/>
      </w:tblGrid>
      <w:tr w:rsidR="00E5788D" w:rsidRPr="00E5788D" w14:paraId="11B3CE63" w14:textId="77777777" w:rsidTr="00052578">
        <w:trPr>
          <w:trHeight w:val="792"/>
        </w:trPr>
        <w:tc>
          <w:tcPr>
            <w:tcW w:w="1948" w:type="dxa"/>
            <w:shd w:val="clear" w:color="auto" w:fill="D9D9D9"/>
          </w:tcPr>
          <w:p w14:paraId="20D038C7" w14:textId="77777777" w:rsidR="00E5788D" w:rsidRPr="00E5788D" w:rsidRDefault="00E5788D" w:rsidP="00E5788D">
            <w:pPr>
              <w:spacing w:after="0" w:line="240" w:lineRule="auto"/>
              <w:ind w:right="65"/>
              <w:jc w:val="center"/>
              <w:rPr>
                <w:rFonts w:ascii="Arial" w:eastAsia="Times New Roman" w:hAnsi="Arial" w:cs="Arial"/>
                <w:b/>
              </w:rPr>
            </w:pPr>
            <w:r w:rsidRPr="00E5788D">
              <w:rPr>
                <w:rFonts w:ascii="Arial" w:eastAsia="Times New Roman" w:hAnsi="Arial" w:cs="Arial"/>
                <w:b/>
              </w:rPr>
              <w:t>Plan Reference/ Drawing No.</w:t>
            </w:r>
          </w:p>
        </w:tc>
        <w:tc>
          <w:tcPr>
            <w:tcW w:w="2333" w:type="dxa"/>
            <w:shd w:val="clear" w:color="auto" w:fill="D9D9D9"/>
          </w:tcPr>
          <w:p w14:paraId="6F1EF1B2" w14:textId="77777777" w:rsidR="00E5788D" w:rsidRPr="00E5788D" w:rsidRDefault="00E5788D" w:rsidP="00E5788D">
            <w:pPr>
              <w:spacing w:after="0" w:line="240" w:lineRule="auto"/>
              <w:ind w:right="65"/>
              <w:jc w:val="center"/>
              <w:rPr>
                <w:rFonts w:ascii="Arial" w:eastAsia="Times New Roman" w:hAnsi="Arial" w:cs="Arial"/>
                <w:b/>
              </w:rPr>
            </w:pPr>
            <w:r w:rsidRPr="00E5788D">
              <w:rPr>
                <w:rFonts w:ascii="Arial" w:eastAsia="Times New Roman" w:hAnsi="Arial" w:cs="Arial"/>
                <w:b/>
              </w:rPr>
              <w:t>Name of Plan</w:t>
            </w:r>
          </w:p>
        </w:tc>
        <w:tc>
          <w:tcPr>
            <w:tcW w:w="1985" w:type="dxa"/>
            <w:shd w:val="clear" w:color="auto" w:fill="D9D9D9"/>
          </w:tcPr>
          <w:p w14:paraId="112B3DD7" w14:textId="77777777" w:rsidR="00E5788D" w:rsidRPr="00E5788D" w:rsidRDefault="00E5788D" w:rsidP="00E5788D">
            <w:pPr>
              <w:spacing w:after="0" w:line="240" w:lineRule="auto"/>
              <w:ind w:right="65"/>
              <w:jc w:val="center"/>
              <w:rPr>
                <w:rFonts w:ascii="Arial" w:eastAsia="Times New Roman" w:hAnsi="Arial" w:cs="Arial"/>
                <w:b/>
              </w:rPr>
            </w:pPr>
            <w:r w:rsidRPr="00E5788D">
              <w:rPr>
                <w:rFonts w:ascii="Arial" w:eastAsia="Times New Roman" w:hAnsi="Arial" w:cs="Arial"/>
                <w:b/>
              </w:rPr>
              <w:t>Prepared by</w:t>
            </w:r>
          </w:p>
        </w:tc>
        <w:tc>
          <w:tcPr>
            <w:tcW w:w="1984" w:type="dxa"/>
            <w:shd w:val="clear" w:color="auto" w:fill="D9D9D9"/>
          </w:tcPr>
          <w:p w14:paraId="42F02477" w14:textId="77777777" w:rsidR="00E5788D" w:rsidRPr="00E5788D" w:rsidRDefault="00E5788D" w:rsidP="00E5788D">
            <w:pPr>
              <w:spacing w:after="0" w:line="240" w:lineRule="auto"/>
              <w:ind w:right="65"/>
              <w:jc w:val="center"/>
              <w:rPr>
                <w:rFonts w:ascii="Arial" w:eastAsia="Times New Roman" w:hAnsi="Arial" w:cs="Arial"/>
                <w:b/>
              </w:rPr>
            </w:pPr>
            <w:r w:rsidRPr="00E5788D">
              <w:rPr>
                <w:rFonts w:ascii="Arial" w:eastAsia="Times New Roman" w:hAnsi="Arial" w:cs="Arial"/>
                <w:b/>
              </w:rPr>
              <w:t>Date</w:t>
            </w:r>
          </w:p>
        </w:tc>
      </w:tr>
      <w:tr w:rsidR="00E5788D" w:rsidRPr="00E5788D" w14:paraId="3E770C67" w14:textId="77777777" w:rsidTr="00052578">
        <w:trPr>
          <w:trHeight w:val="195"/>
        </w:trPr>
        <w:tc>
          <w:tcPr>
            <w:tcW w:w="1948" w:type="dxa"/>
          </w:tcPr>
          <w:p w14:paraId="3A0167AF"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DA 000</w:t>
            </w:r>
          </w:p>
          <w:p w14:paraId="62F3757F"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C</w:t>
            </w:r>
          </w:p>
        </w:tc>
        <w:tc>
          <w:tcPr>
            <w:tcW w:w="2333" w:type="dxa"/>
          </w:tcPr>
          <w:p w14:paraId="30EF6992"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Cover Sheet</w:t>
            </w:r>
          </w:p>
        </w:tc>
        <w:tc>
          <w:tcPr>
            <w:tcW w:w="1985" w:type="dxa"/>
            <w:vMerge w:val="restart"/>
          </w:tcPr>
          <w:p w14:paraId="6BB1D71C"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 xml:space="preserve">SBA Architects </w:t>
            </w:r>
          </w:p>
        </w:tc>
        <w:tc>
          <w:tcPr>
            <w:tcW w:w="1984" w:type="dxa"/>
          </w:tcPr>
          <w:p w14:paraId="20963B8B"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28 October 2021</w:t>
            </w:r>
          </w:p>
        </w:tc>
      </w:tr>
      <w:tr w:rsidR="00E5788D" w:rsidRPr="00E5788D" w14:paraId="2DF372F1" w14:textId="77777777" w:rsidTr="00052578">
        <w:trPr>
          <w:trHeight w:val="195"/>
        </w:trPr>
        <w:tc>
          <w:tcPr>
            <w:tcW w:w="1948" w:type="dxa"/>
          </w:tcPr>
          <w:p w14:paraId="78239B23"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DA 101</w:t>
            </w:r>
          </w:p>
          <w:p w14:paraId="0903981C"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C</w:t>
            </w:r>
          </w:p>
        </w:tc>
        <w:tc>
          <w:tcPr>
            <w:tcW w:w="2333" w:type="dxa"/>
          </w:tcPr>
          <w:p w14:paraId="69EF3087"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Stage 2 Site Plan</w:t>
            </w:r>
          </w:p>
        </w:tc>
        <w:tc>
          <w:tcPr>
            <w:tcW w:w="1985" w:type="dxa"/>
            <w:vMerge/>
          </w:tcPr>
          <w:p w14:paraId="18259A64" w14:textId="77777777" w:rsidR="00E5788D" w:rsidRPr="00E5788D" w:rsidRDefault="00E5788D" w:rsidP="00E5788D">
            <w:pPr>
              <w:spacing w:after="0" w:line="240" w:lineRule="auto"/>
              <w:rPr>
                <w:rFonts w:ascii="Arial" w:eastAsia="Times New Roman" w:hAnsi="Arial" w:cs="Arial"/>
              </w:rPr>
            </w:pPr>
          </w:p>
        </w:tc>
        <w:tc>
          <w:tcPr>
            <w:tcW w:w="1984" w:type="dxa"/>
          </w:tcPr>
          <w:p w14:paraId="75A09EA7"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28 October 2021</w:t>
            </w:r>
          </w:p>
        </w:tc>
      </w:tr>
      <w:tr w:rsidR="00E5788D" w:rsidRPr="00E5788D" w14:paraId="2D1246F1" w14:textId="77777777" w:rsidTr="00052578">
        <w:trPr>
          <w:trHeight w:val="195"/>
        </w:trPr>
        <w:tc>
          <w:tcPr>
            <w:tcW w:w="1948" w:type="dxa"/>
          </w:tcPr>
          <w:p w14:paraId="6F8D4E35"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DA 102</w:t>
            </w:r>
          </w:p>
          <w:p w14:paraId="1AFE2C1C"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B</w:t>
            </w:r>
          </w:p>
        </w:tc>
        <w:tc>
          <w:tcPr>
            <w:tcW w:w="2333" w:type="dxa"/>
          </w:tcPr>
          <w:p w14:paraId="23EEF488"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NDA Plan</w:t>
            </w:r>
          </w:p>
        </w:tc>
        <w:tc>
          <w:tcPr>
            <w:tcW w:w="1985" w:type="dxa"/>
            <w:vMerge/>
          </w:tcPr>
          <w:p w14:paraId="2127CE63" w14:textId="77777777" w:rsidR="00E5788D" w:rsidRPr="00E5788D" w:rsidRDefault="00E5788D" w:rsidP="00E5788D">
            <w:pPr>
              <w:spacing w:after="0" w:line="240" w:lineRule="auto"/>
              <w:rPr>
                <w:rFonts w:ascii="Arial" w:eastAsia="Times New Roman" w:hAnsi="Arial" w:cs="Arial"/>
              </w:rPr>
            </w:pPr>
          </w:p>
        </w:tc>
        <w:tc>
          <w:tcPr>
            <w:tcW w:w="1984" w:type="dxa"/>
          </w:tcPr>
          <w:p w14:paraId="0F2582A9"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25 October 2021</w:t>
            </w:r>
          </w:p>
        </w:tc>
      </w:tr>
      <w:tr w:rsidR="00E5788D" w:rsidRPr="00E5788D" w14:paraId="40BC5A89" w14:textId="77777777" w:rsidTr="00052578">
        <w:trPr>
          <w:trHeight w:val="195"/>
        </w:trPr>
        <w:tc>
          <w:tcPr>
            <w:tcW w:w="1948" w:type="dxa"/>
          </w:tcPr>
          <w:p w14:paraId="31385236"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DA 200</w:t>
            </w:r>
          </w:p>
          <w:p w14:paraId="58B6A01B"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D</w:t>
            </w:r>
          </w:p>
        </w:tc>
        <w:tc>
          <w:tcPr>
            <w:tcW w:w="2333" w:type="dxa"/>
          </w:tcPr>
          <w:p w14:paraId="71291861"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 xml:space="preserve">Warehouse 2 Plan </w:t>
            </w:r>
          </w:p>
        </w:tc>
        <w:tc>
          <w:tcPr>
            <w:tcW w:w="1985" w:type="dxa"/>
            <w:vMerge/>
          </w:tcPr>
          <w:p w14:paraId="509922A5" w14:textId="77777777" w:rsidR="00E5788D" w:rsidRPr="00E5788D" w:rsidRDefault="00E5788D" w:rsidP="00E5788D">
            <w:pPr>
              <w:spacing w:after="0" w:line="240" w:lineRule="auto"/>
              <w:rPr>
                <w:rFonts w:ascii="Arial" w:eastAsia="Times New Roman" w:hAnsi="Arial" w:cs="Arial"/>
              </w:rPr>
            </w:pPr>
          </w:p>
        </w:tc>
        <w:tc>
          <w:tcPr>
            <w:tcW w:w="1984" w:type="dxa"/>
          </w:tcPr>
          <w:p w14:paraId="1DD2F2E1"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28 October 2021</w:t>
            </w:r>
          </w:p>
        </w:tc>
      </w:tr>
      <w:tr w:rsidR="00E5788D" w:rsidRPr="00E5788D" w14:paraId="2E119F59" w14:textId="77777777" w:rsidTr="00052578">
        <w:trPr>
          <w:trHeight w:val="195"/>
        </w:trPr>
        <w:tc>
          <w:tcPr>
            <w:tcW w:w="1948" w:type="dxa"/>
          </w:tcPr>
          <w:p w14:paraId="14EA0779"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DA 201</w:t>
            </w:r>
          </w:p>
          <w:p w14:paraId="712D6E4B"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D</w:t>
            </w:r>
          </w:p>
        </w:tc>
        <w:tc>
          <w:tcPr>
            <w:tcW w:w="2333" w:type="dxa"/>
          </w:tcPr>
          <w:p w14:paraId="76ED1C11"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Warehouse 2 Roof Plan</w:t>
            </w:r>
          </w:p>
        </w:tc>
        <w:tc>
          <w:tcPr>
            <w:tcW w:w="1985" w:type="dxa"/>
            <w:vMerge/>
          </w:tcPr>
          <w:p w14:paraId="015ABCE1" w14:textId="77777777" w:rsidR="00E5788D" w:rsidRPr="00E5788D" w:rsidRDefault="00E5788D" w:rsidP="00E5788D">
            <w:pPr>
              <w:spacing w:after="0" w:line="240" w:lineRule="auto"/>
              <w:rPr>
                <w:rFonts w:ascii="Arial" w:eastAsia="Times New Roman" w:hAnsi="Arial" w:cs="Arial"/>
              </w:rPr>
            </w:pPr>
          </w:p>
        </w:tc>
        <w:tc>
          <w:tcPr>
            <w:tcW w:w="1984" w:type="dxa"/>
          </w:tcPr>
          <w:p w14:paraId="110CAB3B"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28 October 2021</w:t>
            </w:r>
          </w:p>
        </w:tc>
      </w:tr>
      <w:tr w:rsidR="00E5788D" w:rsidRPr="00E5788D" w14:paraId="58306089" w14:textId="77777777" w:rsidTr="00052578">
        <w:trPr>
          <w:trHeight w:val="195"/>
        </w:trPr>
        <w:tc>
          <w:tcPr>
            <w:tcW w:w="1948" w:type="dxa"/>
          </w:tcPr>
          <w:p w14:paraId="751ADF0D"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DA 202</w:t>
            </w:r>
          </w:p>
          <w:p w14:paraId="22EBE362"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D</w:t>
            </w:r>
          </w:p>
        </w:tc>
        <w:tc>
          <w:tcPr>
            <w:tcW w:w="2333" w:type="dxa"/>
          </w:tcPr>
          <w:p w14:paraId="4E7EE6D1"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Warehouse 2 Office 2A Plans</w:t>
            </w:r>
          </w:p>
        </w:tc>
        <w:tc>
          <w:tcPr>
            <w:tcW w:w="1985" w:type="dxa"/>
            <w:vMerge/>
          </w:tcPr>
          <w:p w14:paraId="7569ACF3" w14:textId="77777777" w:rsidR="00E5788D" w:rsidRPr="00E5788D" w:rsidRDefault="00E5788D" w:rsidP="00E5788D">
            <w:pPr>
              <w:spacing w:after="0" w:line="240" w:lineRule="auto"/>
              <w:rPr>
                <w:rFonts w:ascii="Arial" w:eastAsia="Times New Roman" w:hAnsi="Arial" w:cs="Arial"/>
              </w:rPr>
            </w:pPr>
          </w:p>
        </w:tc>
        <w:tc>
          <w:tcPr>
            <w:tcW w:w="1984" w:type="dxa"/>
          </w:tcPr>
          <w:p w14:paraId="721CDBFD"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28 October 2021</w:t>
            </w:r>
          </w:p>
        </w:tc>
      </w:tr>
      <w:tr w:rsidR="00E5788D" w:rsidRPr="00E5788D" w14:paraId="4A8F4889" w14:textId="77777777" w:rsidTr="00052578">
        <w:trPr>
          <w:trHeight w:val="195"/>
        </w:trPr>
        <w:tc>
          <w:tcPr>
            <w:tcW w:w="1948" w:type="dxa"/>
          </w:tcPr>
          <w:p w14:paraId="52F449B3"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DA 210</w:t>
            </w:r>
          </w:p>
          <w:p w14:paraId="00BC4161"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E</w:t>
            </w:r>
          </w:p>
        </w:tc>
        <w:tc>
          <w:tcPr>
            <w:tcW w:w="2333" w:type="dxa"/>
          </w:tcPr>
          <w:p w14:paraId="5124E88D"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 xml:space="preserve">Warehouse 2 Elevations </w:t>
            </w:r>
          </w:p>
        </w:tc>
        <w:tc>
          <w:tcPr>
            <w:tcW w:w="1985" w:type="dxa"/>
            <w:vMerge/>
          </w:tcPr>
          <w:p w14:paraId="0FFA398D" w14:textId="77777777" w:rsidR="00E5788D" w:rsidRPr="00E5788D" w:rsidRDefault="00E5788D" w:rsidP="00E5788D">
            <w:pPr>
              <w:spacing w:after="0" w:line="240" w:lineRule="auto"/>
              <w:rPr>
                <w:rFonts w:ascii="Arial" w:eastAsia="Times New Roman" w:hAnsi="Arial" w:cs="Arial"/>
              </w:rPr>
            </w:pPr>
          </w:p>
        </w:tc>
        <w:tc>
          <w:tcPr>
            <w:tcW w:w="1984" w:type="dxa"/>
          </w:tcPr>
          <w:p w14:paraId="0D7E8A60"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17 February 2022</w:t>
            </w:r>
          </w:p>
        </w:tc>
      </w:tr>
      <w:tr w:rsidR="00E5788D" w:rsidRPr="00E5788D" w14:paraId="1B6F847E" w14:textId="77777777" w:rsidTr="00052578">
        <w:trPr>
          <w:trHeight w:val="195"/>
        </w:trPr>
        <w:tc>
          <w:tcPr>
            <w:tcW w:w="1948" w:type="dxa"/>
          </w:tcPr>
          <w:p w14:paraId="75DE8A6E"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DA 211</w:t>
            </w:r>
          </w:p>
          <w:p w14:paraId="757195EB"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C</w:t>
            </w:r>
          </w:p>
        </w:tc>
        <w:tc>
          <w:tcPr>
            <w:tcW w:w="2333" w:type="dxa"/>
          </w:tcPr>
          <w:p w14:paraId="2191513C"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Warehouse 2 Sections</w:t>
            </w:r>
          </w:p>
        </w:tc>
        <w:tc>
          <w:tcPr>
            <w:tcW w:w="1985" w:type="dxa"/>
            <w:vMerge/>
          </w:tcPr>
          <w:p w14:paraId="5EE61DD2" w14:textId="77777777" w:rsidR="00E5788D" w:rsidRPr="00E5788D" w:rsidRDefault="00E5788D" w:rsidP="00E5788D">
            <w:pPr>
              <w:spacing w:after="0" w:line="240" w:lineRule="auto"/>
              <w:rPr>
                <w:rFonts w:ascii="Arial" w:eastAsia="Times New Roman" w:hAnsi="Arial" w:cs="Arial"/>
              </w:rPr>
            </w:pPr>
          </w:p>
        </w:tc>
        <w:tc>
          <w:tcPr>
            <w:tcW w:w="1984" w:type="dxa"/>
          </w:tcPr>
          <w:p w14:paraId="3D12F5E1"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28 October 2021</w:t>
            </w:r>
          </w:p>
        </w:tc>
      </w:tr>
      <w:tr w:rsidR="00E5788D" w:rsidRPr="00E5788D" w14:paraId="34777BA9" w14:textId="77777777" w:rsidTr="00052578">
        <w:trPr>
          <w:trHeight w:val="195"/>
        </w:trPr>
        <w:tc>
          <w:tcPr>
            <w:tcW w:w="1948" w:type="dxa"/>
          </w:tcPr>
          <w:p w14:paraId="203AA1C1"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DA 215</w:t>
            </w:r>
          </w:p>
          <w:p w14:paraId="045C23A3"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D</w:t>
            </w:r>
          </w:p>
        </w:tc>
        <w:tc>
          <w:tcPr>
            <w:tcW w:w="2333" w:type="dxa"/>
          </w:tcPr>
          <w:p w14:paraId="5DCFD25F"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 xml:space="preserve">Warehouse 2 Office 2A Elevations </w:t>
            </w:r>
          </w:p>
        </w:tc>
        <w:tc>
          <w:tcPr>
            <w:tcW w:w="1985" w:type="dxa"/>
            <w:vMerge/>
          </w:tcPr>
          <w:p w14:paraId="08C65C29" w14:textId="77777777" w:rsidR="00E5788D" w:rsidRPr="00E5788D" w:rsidRDefault="00E5788D" w:rsidP="00E5788D">
            <w:pPr>
              <w:spacing w:after="0" w:line="240" w:lineRule="auto"/>
              <w:rPr>
                <w:rFonts w:ascii="Arial" w:eastAsia="Times New Roman" w:hAnsi="Arial" w:cs="Arial"/>
              </w:rPr>
            </w:pPr>
          </w:p>
        </w:tc>
        <w:tc>
          <w:tcPr>
            <w:tcW w:w="1984" w:type="dxa"/>
          </w:tcPr>
          <w:p w14:paraId="3CCA359C"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28 October 2021</w:t>
            </w:r>
          </w:p>
        </w:tc>
      </w:tr>
      <w:tr w:rsidR="00E5788D" w:rsidRPr="00E5788D" w14:paraId="65110858" w14:textId="77777777" w:rsidTr="00052578">
        <w:trPr>
          <w:trHeight w:val="195"/>
        </w:trPr>
        <w:tc>
          <w:tcPr>
            <w:tcW w:w="1948" w:type="dxa"/>
          </w:tcPr>
          <w:p w14:paraId="66CFE200"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DA 300</w:t>
            </w:r>
          </w:p>
          <w:p w14:paraId="501E1183"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D</w:t>
            </w:r>
          </w:p>
        </w:tc>
        <w:tc>
          <w:tcPr>
            <w:tcW w:w="2333" w:type="dxa"/>
          </w:tcPr>
          <w:p w14:paraId="2C929D91"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Warehouse 3 Plan</w:t>
            </w:r>
          </w:p>
        </w:tc>
        <w:tc>
          <w:tcPr>
            <w:tcW w:w="1985" w:type="dxa"/>
            <w:vMerge/>
          </w:tcPr>
          <w:p w14:paraId="0FB38863" w14:textId="77777777" w:rsidR="00E5788D" w:rsidRPr="00E5788D" w:rsidRDefault="00E5788D" w:rsidP="00E5788D">
            <w:pPr>
              <w:spacing w:after="0" w:line="240" w:lineRule="auto"/>
              <w:rPr>
                <w:rFonts w:ascii="Arial" w:eastAsia="Times New Roman" w:hAnsi="Arial" w:cs="Arial"/>
              </w:rPr>
            </w:pPr>
          </w:p>
        </w:tc>
        <w:tc>
          <w:tcPr>
            <w:tcW w:w="1984" w:type="dxa"/>
          </w:tcPr>
          <w:p w14:paraId="75840718"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28 October 2021</w:t>
            </w:r>
          </w:p>
        </w:tc>
      </w:tr>
      <w:tr w:rsidR="00E5788D" w:rsidRPr="00E5788D" w14:paraId="0BDD545D" w14:textId="77777777" w:rsidTr="00052578">
        <w:trPr>
          <w:trHeight w:val="195"/>
        </w:trPr>
        <w:tc>
          <w:tcPr>
            <w:tcW w:w="1948" w:type="dxa"/>
          </w:tcPr>
          <w:p w14:paraId="597A1612"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DA 301</w:t>
            </w:r>
          </w:p>
          <w:p w14:paraId="3BADA547"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D</w:t>
            </w:r>
          </w:p>
        </w:tc>
        <w:tc>
          <w:tcPr>
            <w:tcW w:w="2333" w:type="dxa"/>
          </w:tcPr>
          <w:p w14:paraId="0FAA6E7C"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Warehouse 3 Roof Plan</w:t>
            </w:r>
          </w:p>
        </w:tc>
        <w:tc>
          <w:tcPr>
            <w:tcW w:w="1985" w:type="dxa"/>
            <w:vMerge/>
          </w:tcPr>
          <w:p w14:paraId="185D4EC9" w14:textId="77777777" w:rsidR="00E5788D" w:rsidRPr="00E5788D" w:rsidRDefault="00E5788D" w:rsidP="00E5788D">
            <w:pPr>
              <w:spacing w:after="0" w:line="240" w:lineRule="auto"/>
              <w:rPr>
                <w:rFonts w:ascii="Arial" w:eastAsia="Times New Roman" w:hAnsi="Arial" w:cs="Arial"/>
              </w:rPr>
            </w:pPr>
          </w:p>
        </w:tc>
        <w:tc>
          <w:tcPr>
            <w:tcW w:w="1984" w:type="dxa"/>
          </w:tcPr>
          <w:p w14:paraId="4EA4304A"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28 October 2021</w:t>
            </w:r>
          </w:p>
        </w:tc>
      </w:tr>
      <w:tr w:rsidR="00E5788D" w:rsidRPr="00E5788D" w14:paraId="0AC4F0D5" w14:textId="77777777" w:rsidTr="00052578">
        <w:trPr>
          <w:trHeight w:val="195"/>
        </w:trPr>
        <w:tc>
          <w:tcPr>
            <w:tcW w:w="1948" w:type="dxa"/>
          </w:tcPr>
          <w:p w14:paraId="44FA2038"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DA 302</w:t>
            </w:r>
          </w:p>
          <w:p w14:paraId="4AB2D32B"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D</w:t>
            </w:r>
          </w:p>
        </w:tc>
        <w:tc>
          <w:tcPr>
            <w:tcW w:w="2333" w:type="dxa"/>
          </w:tcPr>
          <w:p w14:paraId="495BF5C2"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 xml:space="preserve">Warehouse 3 Office 3A Elevations </w:t>
            </w:r>
          </w:p>
        </w:tc>
        <w:tc>
          <w:tcPr>
            <w:tcW w:w="1985" w:type="dxa"/>
            <w:vMerge/>
          </w:tcPr>
          <w:p w14:paraId="67EFE4D9" w14:textId="77777777" w:rsidR="00E5788D" w:rsidRPr="00E5788D" w:rsidRDefault="00E5788D" w:rsidP="00E5788D">
            <w:pPr>
              <w:spacing w:after="0" w:line="240" w:lineRule="auto"/>
              <w:rPr>
                <w:rFonts w:ascii="Arial" w:eastAsia="Times New Roman" w:hAnsi="Arial" w:cs="Arial"/>
              </w:rPr>
            </w:pPr>
          </w:p>
        </w:tc>
        <w:tc>
          <w:tcPr>
            <w:tcW w:w="1984" w:type="dxa"/>
          </w:tcPr>
          <w:p w14:paraId="792B3CB5"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28 October 2021</w:t>
            </w:r>
          </w:p>
        </w:tc>
      </w:tr>
      <w:tr w:rsidR="00E5788D" w:rsidRPr="00E5788D" w14:paraId="4D0C2966" w14:textId="77777777" w:rsidTr="00052578">
        <w:trPr>
          <w:trHeight w:val="195"/>
        </w:trPr>
        <w:tc>
          <w:tcPr>
            <w:tcW w:w="1948" w:type="dxa"/>
          </w:tcPr>
          <w:p w14:paraId="4057BF45"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DA 310</w:t>
            </w:r>
          </w:p>
          <w:p w14:paraId="01519422"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E</w:t>
            </w:r>
          </w:p>
        </w:tc>
        <w:tc>
          <w:tcPr>
            <w:tcW w:w="2333" w:type="dxa"/>
          </w:tcPr>
          <w:p w14:paraId="31AC9C91"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 xml:space="preserve">Warehouse 3 Elevations </w:t>
            </w:r>
          </w:p>
        </w:tc>
        <w:tc>
          <w:tcPr>
            <w:tcW w:w="1985" w:type="dxa"/>
            <w:vMerge/>
          </w:tcPr>
          <w:p w14:paraId="45FF33B4" w14:textId="77777777" w:rsidR="00E5788D" w:rsidRPr="00E5788D" w:rsidRDefault="00E5788D" w:rsidP="00E5788D">
            <w:pPr>
              <w:spacing w:after="0" w:line="240" w:lineRule="auto"/>
              <w:rPr>
                <w:rFonts w:ascii="Arial" w:eastAsia="Times New Roman" w:hAnsi="Arial" w:cs="Arial"/>
              </w:rPr>
            </w:pPr>
          </w:p>
        </w:tc>
        <w:tc>
          <w:tcPr>
            <w:tcW w:w="1984" w:type="dxa"/>
          </w:tcPr>
          <w:p w14:paraId="6A6F5B3D"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17 February 2022</w:t>
            </w:r>
          </w:p>
        </w:tc>
      </w:tr>
      <w:tr w:rsidR="00E5788D" w:rsidRPr="00E5788D" w14:paraId="7548C7C8" w14:textId="77777777" w:rsidTr="00052578">
        <w:trPr>
          <w:trHeight w:val="195"/>
        </w:trPr>
        <w:tc>
          <w:tcPr>
            <w:tcW w:w="1948" w:type="dxa"/>
          </w:tcPr>
          <w:p w14:paraId="669CF9A8"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DA 311</w:t>
            </w:r>
          </w:p>
          <w:p w14:paraId="2F228670"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B</w:t>
            </w:r>
          </w:p>
        </w:tc>
        <w:tc>
          <w:tcPr>
            <w:tcW w:w="2333" w:type="dxa"/>
          </w:tcPr>
          <w:p w14:paraId="5A8C3973"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 xml:space="preserve">Warehouse 3 Sections </w:t>
            </w:r>
          </w:p>
        </w:tc>
        <w:tc>
          <w:tcPr>
            <w:tcW w:w="1985" w:type="dxa"/>
            <w:vMerge/>
          </w:tcPr>
          <w:p w14:paraId="5084C48C" w14:textId="77777777" w:rsidR="00E5788D" w:rsidRPr="00E5788D" w:rsidRDefault="00E5788D" w:rsidP="00E5788D">
            <w:pPr>
              <w:spacing w:after="0" w:line="240" w:lineRule="auto"/>
              <w:rPr>
                <w:rFonts w:ascii="Arial" w:eastAsia="Times New Roman" w:hAnsi="Arial" w:cs="Arial"/>
              </w:rPr>
            </w:pPr>
          </w:p>
        </w:tc>
        <w:tc>
          <w:tcPr>
            <w:tcW w:w="1984" w:type="dxa"/>
          </w:tcPr>
          <w:p w14:paraId="10750B8D"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25 October 2021</w:t>
            </w:r>
          </w:p>
        </w:tc>
      </w:tr>
      <w:tr w:rsidR="00E5788D" w:rsidRPr="00E5788D" w14:paraId="00ADA38A" w14:textId="77777777" w:rsidTr="00052578">
        <w:trPr>
          <w:trHeight w:val="195"/>
        </w:trPr>
        <w:tc>
          <w:tcPr>
            <w:tcW w:w="1948" w:type="dxa"/>
          </w:tcPr>
          <w:p w14:paraId="04254044"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DA 315</w:t>
            </w:r>
          </w:p>
          <w:p w14:paraId="241F26E1"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C</w:t>
            </w:r>
          </w:p>
        </w:tc>
        <w:tc>
          <w:tcPr>
            <w:tcW w:w="2333" w:type="dxa"/>
          </w:tcPr>
          <w:p w14:paraId="5A2345BA"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 xml:space="preserve">Warehouse 3 Office 3A Elevations </w:t>
            </w:r>
          </w:p>
        </w:tc>
        <w:tc>
          <w:tcPr>
            <w:tcW w:w="1985" w:type="dxa"/>
            <w:vMerge/>
          </w:tcPr>
          <w:p w14:paraId="1636CF0F" w14:textId="77777777" w:rsidR="00E5788D" w:rsidRPr="00E5788D" w:rsidRDefault="00E5788D" w:rsidP="00E5788D">
            <w:pPr>
              <w:spacing w:after="0" w:line="240" w:lineRule="auto"/>
              <w:rPr>
                <w:rFonts w:ascii="Arial" w:eastAsia="Times New Roman" w:hAnsi="Arial" w:cs="Arial"/>
              </w:rPr>
            </w:pPr>
          </w:p>
        </w:tc>
        <w:tc>
          <w:tcPr>
            <w:tcW w:w="1984" w:type="dxa"/>
          </w:tcPr>
          <w:p w14:paraId="4FB227CC"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27 October 2021</w:t>
            </w:r>
          </w:p>
        </w:tc>
      </w:tr>
      <w:tr w:rsidR="00E5788D" w:rsidRPr="00E5788D" w14:paraId="206DF1D9" w14:textId="77777777" w:rsidTr="00052578">
        <w:trPr>
          <w:trHeight w:val="195"/>
        </w:trPr>
        <w:tc>
          <w:tcPr>
            <w:tcW w:w="1948" w:type="dxa"/>
          </w:tcPr>
          <w:p w14:paraId="2067A43A"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DA 400</w:t>
            </w:r>
          </w:p>
          <w:p w14:paraId="4313F64D"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B</w:t>
            </w:r>
          </w:p>
        </w:tc>
        <w:tc>
          <w:tcPr>
            <w:tcW w:w="2333" w:type="dxa"/>
          </w:tcPr>
          <w:p w14:paraId="6FDCB3E9"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Signage Details</w:t>
            </w:r>
          </w:p>
        </w:tc>
        <w:tc>
          <w:tcPr>
            <w:tcW w:w="1985" w:type="dxa"/>
            <w:vMerge/>
          </w:tcPr>
          <w:p w14:paraId="00EEE231" w14:textId="77777777" w:rsidR="00E5788D" w:rsidRPr="00E5788D" w:rsidRDefault="00E5788D" w:rsidP="00E5788D">
            <w:pPr>
              <w:spacing w:after="0" w:line="240" w:lineRule="auto"/>
              <w:rPr>
                <w:rFonts w:ascii="Arial" w:eastAsia="Times New Roman" w:hAnsi="Arial" w:cs="Arial"/>
              </w:rPr>
            </w:pPr>
          </w:p>
        </w:tc>
        <w:tc>
          <w:tcPr>
            <w:tcW w:w="1984" w:type="dxa"/>
          </w:tcPr>
          <w:p w14:paraId="67681EAE"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1 November 2021</w:t>
            </w:r>
          </w:p>
        </w:tc>
      </w:tr>
      <w:tr w:rsidR="00E5788D" w:rsidRPr="00E5788D" w14:paraId="7336B0AE" w14:textId="77777777" w:rsidTr="00052578">
        <w:trPr>
          <w:trHeight w:val="208"/>
        </w:trPr>
        <w:tc>
          <w:tcPr>
            <w:tcW w:w="1948" w:type="dxa"/>
          </w:tcPr>
          <w:p w14:paraId="34E3E1B5"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000</w:t>
            </w:r>
          </w:p>
          <w:p w14:paraId="2556A85C"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A</w:t>
            </w:r>
          </w:p>
        </w:tc>
        <w:tc>
          <w:tcPr>
            <w:tcW w:w="2333" w:type="dxa"/>
          </w:tcPr>
          <w:p w14:paraId="08858F77"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 xml:space="preserve">Landscape Coversheet  </w:t>
            </w:r>
          </w:p>
        </w:tc>
        <w:tc>
          <w:tcPr>
            <w:tcW w:w="1985" w:type="dxa"/>
            <w:vMerge w:val="restart"/>
          </w:tcPr>
          <w:p w14:paraId="06DD8AFF"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Site Image Landscape Architects</w:t>
            </w:r>
          </w:p>
        </w:tc>
        <w:tc>
          <w:tcPr>
            <w:tcW w:w="1984" w:type="dxa"/>
            <w:vMerge w:val="restart"/>
          </w:tcPr>
          <w:p w14:paraId="7C2A060A"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21 October 2021</w:t>
            </w:r>
          </w:p>
        </w:tc>
      </w:tr>
      <w:tr w:rsidR="00E5788D" w:rsidRPr="00E5788D" w14:paraId="45B1824A" w14:textId="77777777" w:rsidTr="00052578">
        <w:trPr>
          <w:trHeight w:val="208"/>
        </w:trPr>
        <w:tc>
          <w:tcPr>
            <w:tcW w:w="1948" w:type="dxa"/>
          </w:tcPr>
          <w:p w14:paraId="1424F794"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001</w:t>
            </w:r>
          </w:p>
          <w:p w14:paraId="693A9FB0"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A</w:t>
            </w:r>
          </w:p>
        </w:tc>
        <w:tc>
          <w:tcPr>
            <w:tcW w:w="2333" w:type="dxa"/>
          </w:tcPr>
          <w:p w14:paraId="090D0240"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Landscape Master Plan</w:t>
            </w:r>
          </w:p>
        </w:tc>
        <w:tc>
          <w:tcPr>
            <w:tcW w:w="1985" w:type="dxa"/>
            <w:vMerge/>
          </w:tcPr>
          <w:p w14:paraId="531C0686" w14:textId="77777777" w:rsidR="00E5788D" w:rsidRPr="00E5788D" w:rsidRDefault="00E5788D" w:rsidP="00E5788D">
            <w:pPr>
              <w:spacing w:after="0" w:line="240" w:lineRule="auto"/>
              <w:rPr>
                <w:rFonts w:ascii="Arial" w:eastAsia="Times New Roman" w:hAnsi="Arial" w:cs="Arial"/>
              </w:rPr>
            </w:pPr>
          </w:p>
        </w:tc>
        <w:tc>
          <w:tcPr>
            <w:tcW w:w="1984" w:type="dxa"/>
            <w:vMerge/>
          </w:tcPr>
          <w:p w14:paraId="75332223" w14:textId="77777777" w:rsidR="00E5788D" w:rsidRPr="00E5788D" w:rsidRDefault="00E5788D" w:rsidP="00E5788D">
            <w:pPr>
              <w:spacing w:after="0" w:line="240" w:lineRule="auto"/>
              <w:rPr>
                <w:rFonts w:ascii="Arial" w:eastAsia="Times New Roman" w:hAnsi="Arial" w:cs="Arial"/>
              </w:rPr>
            </w:pPr>
          </w:p>
        </w:tc>
      </w:tr>
      <w:tr w:rsidR="00E5788D" w:rsidRPr="00E5788D" w14:paraId="126C7B75" w14:textId="77777777" w:rsidTr="00052578">
        <w:trPr>
          <w:trHeight w:val="208"/>
        </w:trPr>
        <w:tc>
          <w:tcPr>
            <w:tcW w:w="1948" w:type="dxa"/>
          </w:tcPr>
          <w:p w14:paraId="45E0282D"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lastRenderedPageBreak/>
              <w:t>Dwg: 101</w:t>
            </w:r>
          </w:p>
          <w:p w14:paraId="43721147"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A</w:t>
            </w:r>
          </w:p>
        </w:tc>
        <w:tc>
          <w:tcPr>
            <w:tcW w:w="2333" w:type="dxa"/>
          </w:tcPr>
          <w:p w14:paraId="0A0D9CD9"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Landscape Plan Warehouse 3</w:t>
            </w:r>
          </w:p>
        </w:tc>
        <w:tc>
          <w:tcPr>
            <w:tcW w:w="1985" w:type="dxa"/>
            <w:vMerge/>
          </w:tcPr>
          <w:p w14:paraId="4746F252" w14:textId="77777777" w:rsidR="00E5788D" w:rsidRPr="00E5788D" w:rsidRDefault="00E5788D" w:rsidP="00E5788D">
            <w:pPr>
              <w:spacing w:after="0" w:line="240" w:lineRule="auto"/>
              <w:rPr>
                <w:rFonts w:ascii="Arial" w:eastAsia="Times New Roman" w:hAnsi="Arial" w:cs="Arial"/>
              </w:rPr>
            </w:pPr>
          </w:p>
        </w:tc>
        <w:tc>
          <w:tcPr>
            <w:tcW w:w="1984" w:type="dxa"/>
            <w:vMerge/>
          </w:tcPr>
          <w:p w14:paraId="07CB0431" w14:textId="77777777" w:rsidR="00E5788D" w:rsidRPr="00E5788D" w:rsidRDefault="00E5788D" w:rsidP="00E5788D">
            <w:pPr>
              <w:spacing w:after="0" w:line="240" w:lineRule="auto"/>
              <w:rPr>
                <w:rFonts w:ascii="Arial" w:eastAsia="Times New Roman" w:hAnsi="Arial" w:cs="Arial"/>
              </w:rPr>
            </w:pPr>
          </w:p>
        </w:tc>
      </w:tr>
      <w:tr w:rsidR="00E5788D" w:rsidRPr="00E5788D" w14:paraId="4E95DE4D" w14:textId="77777777" w:rsidTr="00052578">
        <w:trPr>
          <w:trHeight w:val="208"/>
        </w:trPr>
        <w:tc>
          <w:tcPr>
            <w:tcW w:w="1948" w:type="dxa"/>
          </w:tcPr>
          <w:p w14:paraId="66C8FF0F"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102</w:t>
            </w:r>
          </w:p>
          <w:p w14:paraId="47EDCE32"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A</w:t>
            </w:r>
          </w:p>
        </w:tc>
        <w:tc>
          <w:tcPr>
            <w:tcW w:w="2333" w:type="dxa"/>
          </w:tcPr>
          <w:p w14:paraId="090C35A6"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Landscape Plan Warehouse 3</w:t>
            </w:r>
          </w:p>
        </w:tc>
        <w:tc>
          <w:tcPr>
            <w:tcW w:w="1985" w:type="dxa"/>
            <w:vMerge/>
          </w:tcPr>
          <w:p w14:paraId="3472E0D8" w14:textId="77777777" w:rsidR="00E5788D" w:rsidRPr="00E5788D" w:rsidRDefault="00E5788D" w:rsidP="00E5788D">
            <w:pPr>
              <w:spacing w:after="0" w:line="240" w:lineRule="auto"/>
              <w:rPr>
                <w:rFonts w:ascii="Arial" w:eastAsia="Times New Roman" w:hAnsi="Arial" w:cs="Arial"/>
              </w:rPr>
            </w:pPr>
          </w:p>
        </w:tc>
        <w:tc>
          <w:tcPr>
            <w:tcW w:w="1984" w:type="dxa"/>
            <w:vMerge/>
          </w:tcPr>
          <w:p w14:paraId="36289982" w14:textId="77777777" w:rsidR="00E5788D" w:rsidRPr="00E5788D" w:rsidRDefault="00E5788D" w:rsidP="00E5788D">
            <w:pPr>
              <w:spacing w:after="0" w:line="240" w:lineRule="auto"/>
              <w:rPr>
                <w:rFonts w:ascii="Arial" w:eastAsia="Times New Roman" w:hAnsi="Arial" w:cs="Arial"/>
              </w:rPr>
            </w:pPr>
          </w:p>
        </w:tc>
      </w:tr>
      <w:tr w:rsidR="00E5788D" w:rsidRPr="00E5788D" w14:paraId="51BFDBBB" w14:textId="77777777" w:rsidTr="00052578">
        <w:trPr>
          <w:trHeight w:val="208"/>
        </w:trPr>
        <w:tc>
          <w:tcPr>
            <w:tcW w:w="1948" w:type="dxa"/>
          </w:tcPr>
          <w:p w14:paraId="667E1426"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103</w:t>
            </w:r>
          </w:p>
          <w:p w14:paraId="0DD7F064"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A</w:t>
            </w:r>
          </w:p>
        </w:tc>
        <w:tc>
          <w:tcPr>
            <w:tcW w:w="2333" w:type="dxa"/>
          </w:tcPr>
          <w:p w14:paraId="302DE619"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Landscape Plan Warehouse 2</w:t>
            </w:r>
          </w:p>
        </w:tc>
        <w:tc>
          <w:tcPr>
            <w:tcW w:w="1985" w:type="dxa"/>
            <w:vMerge/>
          </w:tcPr>
          <w:p w14:paraId="6BE128A4" w14:textId="77777777" w:rsidR="00E5788D" w:rsidRPr="00E5788D" w:rsidRDefault="00E5788D" w:rsidP="00E5788D">
            <w:pPr>
              <w:spacing w:after="0" w:line="240" w:lineRule="auto"/>
              <w:rPr>
                <w:rFonts w:ascii="Arial" w:eastAsia="Times New Roman" w:hAnsi="Arial" w:cs="Arial"/>
              </w:rPr>
            </w:pPr>
          </w:p>
        </w:tc>
        <w:tc>
          <w:tcPr>
            <w:tcW w:w="1984" w:type="dxa"/>
            <w:vMerge/>
          </w:tcPr>
          <w:p w14:paraId="37E11A6F" w14:textId="77777777" w:rsidR="00E5788D" w:rsidRPr="00E5788D" w:rsidRDefault="00E5788D" w:rsidP="00E5788D">
            <w:pPr>
              <w:spacing w:after="0" w:line="240" w:lineRule="auto"/>
              <w:rPr>
                <w:rFonts w:ascii="Arial" w:eastAsia="Times New Roman" w:hAnsi="Arial" w:cs="Arial"/>
              </w:rPr>
            </w:pPr>
          </w:p>
        </w:tc>
      </w:tr>
      <w:tr w:rsidR="00E5788D" w:rsidRPr="00E5788D" w14:paraId="06F7A43A" w14:textId="77777777" w:rsidTr="00052578">
        <w:trPr>
          <w:trHeight w:val="208"/>
        </w:trPr>
        <w:tc>
          <w:tcPr>
            <w:tcW w:w="1948" w:type="dxa"/>
          </w:tcPr>
          <w:p w14:paraId="485D72BE"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104</w:t>
            </w:r>
          </w:p>
          <w:p w14:paraId="4407CCBF"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A</w:t>
            </w:r>
          </w:p>
        </w:tc>
        <w:tc>
          <w:tcPr>
            <w:tcW w:w="2333" w:type="dxa"/>
          </w:tcPr>
          <w:p w14:paraId="7A46A089"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Landscape Plan Warehouse 2</w:t>
            </w:r>
          </w:p>
        </w:tc>
        <w:tc>
          <w:tcPr>
            <w:tcW w:w="1985" w:type="dxa"/>
            <w:vMerge/>
          </w:tcPr>
          <w:p w14:paraId="0289B038" w14:textId="77777777" w:rsidR="00E5788D" w:rsidRPr="00E5788D" w:rsidRDefault="00E5788D" w:rsidP="00E5788D">
            <w:pPr>
              <w:spacing w:after="0" w:line="240" w:lineRule="auto"/>
              <w:rPr>
                <w:rFonts w:ascii="Arial" w:eastAsia="Times New Roman" w:hAnsi="Arial" w:cs="Arial"/>
              </w:rPr>
            </w:pPr>
          </w:p>
        </w:tc>
        <w:tc>
          <w:tcPr>
            <w:tcW w:w="1984" w:type="dxa"/>
            <w:vMerge/>
          </w:tcPr>
          <w:p w14:paraId="7739FEFA" w14:textId="77777777" w:rsidR="00E5788D" w:rsidRPr="00E5788D" w:rsidRDefault="00E5788D" w:rsidP="00E5788D">
            <w:pPr>
              <w:spacing w:after="0" w:line="240" w:lineRule="auto"/>
              <w:rPr>
                <w:rFonts w:ascii="Arial" w:eastAsia="Times New Roman" w:hAnsi="Arial" w:cs="Arial"/>
              </w:rPr>
            </w:pPr>
          </w:p>
        </w:tc>
      </w:tr>
      <w:tr w:rsidR="00E5788D" w:rsidRPr="00E5788D" w14:paraId="16EB80E5" w14:textId="77777777" w:rsidTr="00052578">
        <w:trPr>
          <w:trHeight w:val="208"/>
        </w:trPr>
        <w:tc>
          <w:tcPr>
            <w:tcW w:w="1948" w:type="dxa"/>
          </w:tcPr>
          <w:p w14:paraId="656402BC"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501</w:t>
            </w:r>
          </w:p>
          <w:p w14:paraId="48C9D2F1"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A</w:t>
            </w:r>
          </w:p>
        </w:tc>
        <w:tc>
          <w:tcPr>
            <w:tcW w:w="2333" w:type="dxa"/>
          </w:tcPr>
          <w:p w14:paraId="01AE4FEE"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Landscape Details</w:t>
            </w:r>
          </w:p>
        </w:tc>
        <w:tc>
          <w:tcPr>
            <w:tcW w:w="1985" w:type="dxa"/>
            <w:vMerge/>
          </w:tcPr>
          <w:p w14:paraId="173D11EA" w14:textId="77777777" w:rsidR="00E5788D" w:rsidRPr="00E5788D" w:rsidRDefault="00E5788D" w:rsidP="00E5788D">
            <w:pPr>
              <w:spacing w:after="0" w:line="240" w:lineRule="auto"/>
              <w:rPr>
                <w:rFonts w:ascii="Arial" w:eastAsia="Times New Roman" w:hAnsi="Arial" w:cs="Arial"/>
              </w:rPr>
            </w:pPr>
          </w:p>
        </w:tc>
        <w:tc>
          <w:tcPr>
            <w:tcW w:w="1984" w:type="dxa"/>
            <w:vMerge/>
          </w:tcPr>
          <w:p w14:paraId="1CE4F72F" w14:textId="77777777" w:rsidR="00E5788D" w:rsidRPr="00E5788D" w:rsidRDefault="00E5788D" w:rsidP="00E5788D">
            <w:pPr>
              <w:spacing w:after="0" w:line="240" w:lineRule="auto"/>
              <w:rPr>
                <w:rFonts w:ascii="Arial" w:eastAsia="Times New Roman" w:hAnsi="Arial" w:cs="Arial"/>
              </w:rPr>
            </w:pPr>
          </w:p>
        </w:tc>
      </w:tr>
      <w:tr w:rsidR="00E5788D" w:rsidRPr="00E5788D" w14:paraId="5BC70627" w14:textId="77777777" w:rsidTr="00052578">
        <w:trPr>
          <w:trHeight w:val="208"/>
        </w:trPr>
        <w:tc>
          <w:tcPr>
            <w:tcW w:w="1948" w:type="dxa"/>
          </w:tcPr>
          <w:p w14:paraId="63BC9B38"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C013782.05-DA10</w:t>
            </w:r>
          </w:p>
          <w:p w14:paraId="559B9EDD"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C</w:t>
            </w:r>
          </w:p>
        </w:tc>
        <w:tc>
          <w:tcPr>
            <w:tcW w:w="2333" w:type="dxa"/>
          </w:tcPr>
          <w:p w14:paraId="4E2A773A"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Drawing List &amp; General Notes</w:t>
            </w:r>
          </w:p>
        </w:tc>
        <w:tc>
          <w:tcPr>
            <w:tcW w:w="1985" w:type="dxa"/>
            <w:vMerge w:val="restart"/>
          </w:tcPr>
          <w:p w14:paraId="4E2CB7F9"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 xml:space="preserve">Costin Roe Consulting </w:t>
            </w:r>
          </w:p>
        </w:tc>
        <w:tc>
          <w:tcPr>
            <w:tcW w:w="1984" w:type="dxa"/>
            <w:vMerge w:val="restart"/>
          </w:tcPr>
          <w:p w14:paraId="249AA55F"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12 October 2021</w:t>
            </w:r>
          </w:p>
        </w:tc>
      </w:tr>
      <w:tr w:rsidR="00E5788D" w:rsidRPr="00E5788D" w14:paraId="33FE2DC4" w14:textId="77777777" w:rsidTr="00052578">
        <w:trPr>
          <w:trHeight w:val="208"/>
        </w:trPr>
        <w:tc>
          <w:tcPr>
            <w:tcW w:w="1948" w:type="dxa"/>
          </w:tcPr>
          <w:p w14:paraId="7D43DB6F"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C013782.05-DA20</w:t>
            </w:r>
          </w:p>
          <w:p w14:paraId="2F46264A"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B</w:t>
            </w:r>
          </w:p>
        </w:tc>
        <w:tc>
          <w:tcPr>
            <w:tcW w:w="2333" w:type="dxa"/>
          </w:tcPr>
          <w:p w14:paraId="3137AD31"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Erosion &amp; Sediment Control Plan</w:t>
            </w:r>
          </w:p>
        </w:tc>
        <w:tc>
          <w:tcPr>
            <w:tcW w:w="1985" w:type="dxa"/>
            <w:vMerge/>
          </w:tcPr>
          <w:p w14:paraId="3FFBEF24" w14:textId="77777777" w:rsidR="00E5788D" w:rsidRPr="00E5788D" w:rsidRDefault="00E5788D" w:rsidP="00E5788D">
            <w:pPr>
              <w:spacing w:after="0" w:line="240" w:lineRule="auto"/>
              <w:rPr>
                <w:rFonts w:ascii="Arial" w:eastAsia="Times New Roman" w:hAnsi="Arial" w:cs="Arial"/>
              </w:rPr>
            </w:pPr>
          </w:p>
        </w:tc>
        <w:tc>
          <w:tcPr>
            <w:tcW w:w="1984" w:type="dxa"/>
            <w:vMerge/>
          </w:tcPr>
          <w:p w14:paraId="3F1216B7" w14:textId="77777777" w:rsidR="00E5788D" w:rsidRPr="00E5788D" w:rsidRDefault="00E5788D" w:rsidP="00E5788D">
            <w:pPr>
              <w:spacing w:after="0" w:line="240" w:lineRule="auto"/>
              <w:rPr>
                <w:rFonts w:ascii="Arial" w:eastAsia="Times New Roman" w:hAnsi="Arial" w:cs="Arial"/>
              </w:rPr>
            </w:pPr>
          </w:p>
        </w:tc>
      </w:tr>
      <w:tr w:rsidR="00E5788D" w:rsidRPr="00E5788D" w14:paraId="765E65D5" w14:textId="77777777" w:rsidTr="00052578">
        <w:trPr>
          <w:trHeight w:val="208"/>
        </w:trPr>
        <w:tc>
          <w:tcPr>
            <w:tcW w:w="1948" w:type="dxa"/>
          </w:tcPr>
          <w:p w14:paraId="392E9664"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C013782.05-DA25</w:t>
            </w:r>
          </w:p>
          <w:p w14:paraId="4B4C3A2B"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B</w:t>
            </w:r>
          </w:p>
        </w:tc>
        <w:tc>
          <w:tcPr>
            <w:tcW w:w="2333" w:type="dxa"/>
          </w:tcPr>
          <w:p w14:paraId="4660542B"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 xml:space="preserve">Erosion &amp; Sediment Control Details </w:t>
            </w:r>
          </w:p>
        </w:tc>
        <w:tc>
          <w:tcPr>
            <w:tcW w:w="1985" w:type="dxa"/>
            <w:vMerge/>
          </w:tcPr>
          <w:p w14:paraId="7889D993" w14:textId="77777777" w:rsidR="00E5788D" w:rsidRPr="00E5788D" w:rsidRDefault="00E5788D" w:rsidP="00E5788D">
            <w:pPr>
              <w:spacing w:after="0" w:line="240" w:lineRule="auto"/>
              <w:rPr>
                <w:rFonts w:ascii="Arial" w:eastAsia="Times New Roman" w:hAnsi="Arial" w:cs="Arial"/>
              </w:rPr>
            </w:pPr>
          </w:p>
        </w:tc>
        <w:tc>
          <w:tcPr>
            <w:tcW w:w="1984" w:type="dxa"/>
            <w:vMerge/>
          </w:tcPr>
          <w:p w14:paraId="5B6CC214" w14:textId="77777777" w:rsidR="00E5788D" w:rsidRPr="00E5788D" w:rsidRDefault="00E5788D" w:rsidP="00E5788D">
            <w:pPr>
              <w:spacing w:after="0" w:line="240" w:lineRule="auto"/>
              <w:rPr>
                <w:rFonts w:ascii="Arial" w:eastAsia="Times New Roman" w:hAnsi="Arial" w:cs="Arial"/>
              </w:rPr>
            </w:pPr>
          </w:p>
        </w:tc>
      </w:tr>
      <w:tr w:rsidR="00E5788D" w:rsidRPr="00E5788D" w14:paraId="41D9BC7F" w14:textId="77777777" w:rsidTr="00052578">
        <w:trPr>
          <w:trHeight w:val="208"/>
        </w:trPr>
        <w:tc>
          <w:tcPr>
            <w:tcW w:w="1948" w:type="dxa"/>
          </w:tcPr>
          <w:p w14:paraId="1E75A427"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C013782.05-DA40</w:t>
            </w:r>
          </w:p>
          <w:p w14:paraId="222724BE"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C</w:t>
            </w:r>
          </w:p>
        </w:tc>
        <w:tc>
          <w:tcPr>
            <w:tcW w:w="2333" w:type="dxa"/>
          </w:tcPr>
          <w:p w14:paraId="52B945D1"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Stormwater Drainage Key Plan</w:t>
            </w:r>
          </w:p>
        </w:tc>
        <w:tc>
          <w:tcPr>
            <w:tcW w:w="1985" w:type="dxa"/>
            <w:vMerge/>
          </w:tcPr>
          <w:p w14:paraId="28B856FE" w14:textId="77777777" w:rsidR="00E5788D" w:rsidRPr="00E5788D" w:rsidRDefault="00E5788D" w:rsidP="00E5788D">
            <w:pPr>
              <w:spacing w:after="0" w:line="240" w:lineRule="auto"/>
              <w:rPr>
                <w:rFonts w:ascii="Arial" w:eastAsia="Times New Roman" w:hAnsi="Arial" w:cs="Arial"/>
              </w:rPr>
            </w:pPr>
          </w:p>
        </w:tc>
        <w:tc>
          <w:tcPr>
            <w:tcW w:w="1984" w:type="dxa"/>
            <w:vMerge/>
          </w:tcPr>
          <w:p w14:paraId="42EE0F9C" w14:textId="77777777" w:rsidR="00E5788D" w:rsidRPr="00E5788D" w:rsidRDefault="00E5788D" w:rsidP="00E5788D">
            <w:pPr>
              <w:spacing w:after="0" w:line="240" w:lineRule="auto"/>
              <w:rPr>
                <w:rFonts w:ascii="Arial" w:eastAsia="Times New Roman" w:hAnsi="Arial" w:cs="Arial"/>
              </w:rPr>
            </w:pPr>
          </w:p>
        </w:tc>
      </w:tr>
      <w:tr w:rsidR="00E5788D" w:rsidRPr="00E5788D" w14:paraId="285488EF" w14:textId="77777777" w:rsidTr="00052578">
        <w:trPr>
          <w:trHeight w:val="208"/>
        </w:trPr>
        <w:tc>
          <w:tcPr>
            <w:tcW w:w="1948" w:type="dxa"/>
          </w:tcPr>
          <w:p w14:paraId="59213265"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C013782.05-DA41</w:t>
            </w:r>
          </w:p>
          <w:p w14:paraId="699739DC"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C</w:t>
            </w:r>
          </w:p>
        </w:tc>
        <w:tc>
          <w:tcPr>
            <w:tcW w:w="2333" w:type="dxa"/>
          </w:tcPr>
          <w:p w14:paraId="69939FB6"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 xml:space="preserve">Stormwater Drainage Plan – Sheet 1 </w:t>
            </w:r>
          </w:p>
        </w:tc>
        <w:tc>
          <w:tcPr>
            <w:tcW w:w="1985" w:type="dxa"/>
            <w:vMerge/>
          </w:tcPr>
          <w:p w14:paraId="5F62ED72" w14:textId="77777777" w:rsidR="00E5788D" w:rsidRPr="00E5788D" w:rsidRDefault="00E5788D" w:rsidP="00E5788D">
            <w:pPr>
              <w:spacing w:after="0" w:line="240" w:lineRule="auto"/>
              <w:rPr>
                <w:rFonts w:ascii="Arial" w:eastAsia="Times New Roman" w:hAnsi="Arial" w:cs="Arial"/>
              </w:rPr>
            </w:pPr>
          </w:p>
        </w:tc>
        <w:tc>
          <w:tcPr>
            <w:tcW w:w="1984" w:type="dxa"/>
            <w:vMerge/>
          </w:tcPr>
          <w:p w14:paraId="713C1091" w14:textId="77777777" w:rsidR="00E5788D" w:rsidRPr="00E5788D" w:rsidRDefault="00E5788D" w:rsidP="00E5788D">
            <w:pPr>
              <w:spacing w:after="0" w:line="240" w:lineRule="auto"/>
              <w:rPr>
                <w:rFonts w:ascii="Arial" w:eastAsia="Times New Roman" w:hAnsi="Arial" w:cs="Arial"/>
              </w:rPr>
            </w:pPr>
          </w:p>
        </w:tc>
      </w:tr>
      <w:tr w:rsidR="00E5788D" w:rsidRPr="00E5788D" w14:paraId="081B271D" w14:textId="77777777" w:rsidTr="00052578">
        <w:trPr>
          <w:trHeight w:val="208"/>
        </w:trPr>
        <w:tc>
          <w:tcPr>
            <w:tcW w:w="1948" w:type="dxa"/>
          </w:tcPr>
          <w:p w14:paraId="4E15EED9"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C013782.05-DA42</w:t>
            </w:r>
          </w:p>
          <w:p w14:paraId="3A78D340"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C</w:t>
            </w:r>
          </w:p>
        </w:tc>
        <w:tc>
          <w:tcPr>
            <w:tcW w:w="2333" w:type="dxa"/>
          </w:tcPr>
          <w:p w14:paraId="484CFE9D"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Stormwater Drainage Plan – Sheet 2</w:t>
            </w:r>
          </w:p>
        </w:tc>
        <w:tc>
          <w:tcPr>
            <w:tcW w:w="1985" w:type="dxa"/>
            <w:vMerge/>
          </w:tcPr>
          <w:p w14:paraId="4CD0A7FF" w14:textId="77777777" w:rsidR="00E5788D" w:rsidRPr="00E5788D" w:rsidRDefault="00E5788D" w:rsidP="00E5788D">
            <w:pPr>
              <w:spacing w:after="0" w:line="240" w:lineRule="auto"/>
              <w:rPr>
                <w:rFonts w:ascii="Arial" w:eastAsia="Times New Roman" w:hAnsi="Arial" w:cs="Arial"/>
              </w:rPr>
            </w:pPr>
          </w:p>
        </w:tc>
        <w:tc>
          <w:tcPr>
            <w:tcW w:w="1984" w:type="dxa"/>
            <w:vMerge/>
          </w:tcPr>
          <w:p w14:paraId="7BC9CF1B" w14:textId="77777777" w:rsidR="00E5788D" w:rsidRPr="00E5788D" w:rsidRDefault="00E5788D" w:rsidP="00E5788D">
            <w:pPr>
              <w:spacing w:after="0" w:line="240" w:lineRule="auto"/>
              <w:rPr>
                <w:rFonts w:ascii="Arial" w:eastAsia="Times New Roman" w:hAnsi="Arial" w:cs="Arial"/>
              </w:rPr>
            </w:pPr>
          </w:p>
        </w:tc>
      </w:tr>
      <w:tr w:rsidR="00E5788D" w:rsidRPr="00E5788D" w14:paraId="49A89828" w14:textId="77777777" w:rsidTr="00052578">
        <w:trPr>
          <w:trHeight w:val="208"/>
        </w:trPr>
        <w:tc>
          <w:tcPr>
            <w:tcW w:w="1948" w:type="dxa"/>
          </w:tcPr>
          <w:p w14:paraId="14B83105"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C013782.05-DA45</w:t>
            </w:r>
          </w:p>
          <w:p w14:paraId="793D4A1B"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B</w:t>
            </w:r>
          </w:p>
        </w:tc>
        <w:tc>
          <w:tcPr>
            <w:tcW w:w="2333" w:type="dxa"/>
          </w:tcPr>
          <w:p w14:paraId="3F50DDFA"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Stormwater Drainage Details – Sheet 1</w:t>
            </w:r>
          </w:p>
        </w:tc>
        <w:tc>
          <w:tcPr>
            <w:tcW w:w="1985" w:type="dxa"/>
            <w:vMerge/>
          </w:tcPr>
          <w:p w14:paraId="1C609684" w14:textId="77777777" w:rsidR="00E5788D" w:rsidRPr="00E5788D" w:rsidRDefault="00E5788D" w:rsidP="00E5788D">
            <w:pPr>
              <w:spacing w:after="0" w:line="240" w:lineRule="auto"/>
              <w:rPr>
                <w:rFonts w:ascii="Arial" w:eastAsia="Times New Roman" w:hAnsi="Arial" w:cs="Arial"/>
              </w:rPr>
            </w:pPr>
          </w:p>
        </w:tc>
        <w:tc>
          <w:tcPr>
            <w:tcW w:w="1984" w:type="dxa"/>
            <w:vMerge/>
          </w:tcPr>
          <w:p w14:paraId="407AFF80" w14:textId="77777777" w:rsidR="00E5788D" w:rsidRPr="00E5788D" w:rsidRDefault="00E5788D" w:rsidP="00E5788D">
            <w:pPr>
              <w:spacing w:after="0" w:line="240" w:lineRule="auto"/>
              <w:rPr>
                <w:rFonts w:ascii="Arial" w:eastAsia="Times New Roman" w:hAnsi="Arial" w:cs="Arial"/>
              </w:rPr>
            </w:pPr>
          </w:p>
        </w:tc>
      </w:tr>
      <w:tr w:rsidR="00E5788D" w:rsidRPr="00E5788D" w14:paraId="2BF54C34" w14:textId="77777777" w:rsidTr="00052578">
        <w:trPr>
          <w:trHeight w:val="208"/>
        </w:trPr>
        <w:tc>
          <w:tcPr>
            <w:tcW w:w="1948" w:type="dxa"/>
          </w:tcPr>
          <w:p w14:paraId="63E21B62"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C013782.05-DA46</w:t>
            </w:r>
          </w:p>
          <w:p w14:paraId="74416B2B"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B</w:t>
            </w:r>
          </w:p>
        </w:tc>
        <w:tc>
          <w:tcPr>
            <w:tcW w:w="2333" w:type="dxa"/>
          </w:tcPr>
          <w:p w14:paraId="0CB95865"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 xml:space="preserve">Stormwater Drainage Details – Sheet 2 </w:t>
            </w:r>
          </w:p>
        </w:tc>
        <w:tc>
          <w:tcPr>
            <w:tcW w:w="1985" w:type="dxa"/>
            <w:vMerge/>
          </w:tcPr>
          <w:p w14:paraId="3D80D343" w14:textId="77777777" w:rsidR="00E5788D" w:rsidRPr="00E5788D" w:rsidRDefault="00E5788D" w:rsidP="00E5788D">
            <w:pPr>
              <w:spacing w:after="0" w:line="240" w:lineRule="auto"/>
              <w:rPr>
                <w:rFonts w:ascii="Arial" w:eastAsia="Times New Roman" w:hAnsi="Arial" w:cs="Arial"/>
              </w:rPr>
            </w:pPr>
          </w:p>
        </w:tc>
        <w:tc>
          <w:tcPr>
            <w:tcW w:w="1984" w:type="dxa"/>
            <w:vMerge/>
          </w:tcPr>
          <w:p w14:paraId="12359080" w14:textId="77777777" w:rsidR="00E5788D" w:rsidRPr="00E5788D" w:rsidRDefault="00E5788D" w:rsidP="00E5788D">
            <w:pPr>
              <w:spacing w:after="0" w:line="240" w:lineRule="auto"/>
              <w:rPr>
                <w:rFonts w:ascii="Arial" w:eastAsia="Times New Roman" w:hAnsi="Arial" w:cs="Arial"/>
              </w:rPr>
            </w:pPr>
          </w:p>
        </w:tc>
      </w:tr>
      <w:tr w:rsidR="00E5788D" w:rsidRPr="00E5788D" w14:paraId="27ED0FED" w14:textId="77777777" w:rsidTr="00052578">
        <w:trPr>
          <w:trHeight w:val="208"/>
        </w:trPr>
        <w:tc>
          <w:tcPr>
            <w:tcW w:w="1948" w:type="dxa"/>
          </w:tcPr>
          <w:p w14:paraId="7C79283A"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C013782.05-DA47</w:t>
            </w:r>
          </w:p>
          <w:p w14:paraId="4F0921E5"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A</w:t>
            </w:r>
          </w:p>
        </w:tc>
        <w:tc>
          <w:tcPr>
            <w:tcW w:w="2333" w:type="dxa"/>
          </w:tcPr>
          <w:p w14:paraId="2C662C87"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 xml:space="preserve">OSD Tank 2B Details </w:t>
            </w:r>
          </w:p>
        </w:tc>
        <w:tc>
          <w:tcPr>
            <w:tcW w:w="1985" w:type="dxa"/>
            <w:vMerge/>
          </w:tcPr>
          <w:p w14:paraId="66C704D1" w14:textId="77777777" w:rsidR="00E5788D" w:rsidRPr="00E5788D" w:rsidRDefault="00E5788D" w:rsidP="00E5788D">
            <w:pPr>
              <w:spacing w:after="0" w:line="240" w:lineRule="auto"/>
              <w:rPr>
                <w:rFonts w:ascii="Arial" w:eastAsia="Times New Roman" w:hAnsi="Arial" w:cs="Arial"/>
              </w:rPr>
            </w:pPr>
          </w:p>
        </w:tc>
        <w:tc>
          <w:tcPr>
            <w:tcW w:w="1984" w:type="dxa"/>
            <w:vMerge/>
          </w:tcPr>
          <w:p w14:paraId="7C10B497" w14:textId="77777777" w:rsidR="00E5788D" w:rsidRPr="00E5788D" w:rsidRDefault="00E5788D" w:rsidP="00E5788D">
            <w:pPr>
              <w:spacing w:after="0" w:line="240" w:lineRule="auto"/>
              <w:rPr>
                <w:rFonts w:ascii="Arial" w:eastAsia="Times New Roman" w:hAnsi="Arial" w:cs="Arial"/>
              </w:rPr>
            </w:pPr>
          </w:p>
        </w:tc>
      </w:tr>
      <w:tr w:rsidR="00E5788D" w:rsidRPr="00E5788D" w14:paraId="71A08D1B" w14:textId="77777777" w:rsidTr="00052578">
        <w:trPr>
          <w:trHeight w:val="208"/>
        </w:trPr>
        <w:tc>
          <w:tcPr>
            <w:tcW w:w="1948" w:type="dxa"/>
          </w:tcPr>
          <w:p w14:paraId="4C88AF5E"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C013782.05-DA48</w:t>
            </w:r>
          </w:p>
          <w:p w14:paraId="32BC92CC"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A</w:t>
            </w:r>
          </w:p>
        </w:tc>
        <w:tc>
          <w:tcPr>
            <w:tcW w:w="2333" w:type="dxa"/>
          </w:tcPr>
          <w:p w14:paraId="07587A4C"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 xml:space="preserve">OSD Tank 2C Details </w:t>
            </w:r>
          </w:p>
        </w:tc>
        <w:tc>
          <w:tcPr>
            <w:tcW w:w="1985" w:type="dxa"/>
            <w:vMerge/>
          </w:tcPr>
          <w:p w14:paraId="68587572" w14:textId="77777777" w:rsidR="00E5788D" w:rsidRPr="00E5788D" w:rsidRDefault="00E5788D" w:rsidP="00E5788D">
            <w:pPr>
              <w:spacing w:after="0" w:line="240" w:lineRule="auto"/>
              <w:rPr>
                <w:rFonts w:ascii="Arial" w:eastAsia="Times New Roman" w:hAnsi="Arial" w:cs="Arial"/>
              </w:rPr>
            </w:pPr>
          </w:p>
        </w:tc>
        <w:tc>
          <w:tcPr>
            <w:tcW w:w="1984" w:type="dxa"/>
            <w:vMerge/>
          </w:tcPr>
          <w:p w14:paraId="249E8D54" w14:textId="77777777" w:rsidR="00E5788D" w:rsidRPr="00E5788D" w:rsidRDefault="00E5788D" w:rsidP="00E5788D">
            <w:pPr>
              <w:spacing w:after="0" w:line="240" w:lineRule="auto"/>
              <w:rPr>
                <w:rFonts w:ascii="Arial" w:eastAsia="Times New Roman" w:hAnsi="Arial" w:cs="Arial"/>
              </w:rPr>
            </w:pPr>
          </w:p>
        </w:tc>
      </w:tr>
      <w:tr w:rsidR="00E5788D" w:rsidRPr="00E5788D" w14:paraId="13765F46" w14:textId="77777777" w:rsidTr="00052578">
        <w:trPr>
          <w:trHeight w:val="208"/>
        </w:trPr>
        <w:tc>
          <w:tcPr>
            <w:tcW w:w="1948" w:type="dxa"/>
          </w:tcPr>
          <w:p w14:paraId="37522A7D"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C013782.05-DA49</w:t>
            </w:r>
          </w:p>
          <w:p w14:paraId="6634C39E"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A</w:t>
            </w:r>
          </w:p>
        </w:tc>
        <w:tc>
          <w:tcPr>
            <w:tcW w:w="2333" w:type="dxa"/>
          </w:tcPr>
          <w:p w14:paraId="114165CF"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OSD Tank 3 Details</w:t>
            </w:r>
          </w:p>
        </w:tc>
        <w:tc>
          <w:tcPr>
            <w:tcW w:w="1985" w:type="dxa"/>
            <w:vMerge/>
          </w:tcPr>
          <w:p w14:paraId="14EB6EC6" w14:textId="77777777" w:rsidR="00E5788D" w:rsidRPr="00E5788D" w:rsidRDefault="00E5788D" w:rsidP="00E5788D">
            <w:pPr>
              <w:spacing w:after="0" w:line="240" w:lineRule="auto"/>
              <w:rPr>
                <w:rFonts w:ascii="Arial" w:eastAsia="Times New Roman" w:hAnsi="Arial" w:cs="Arial"/>
              </w:rPr>
            </w:pPr>
          </w:p>
        </w:tc>
        <w:tc>
          <w:tcPr>
            <w:tcW w:w="1984" w:type="dxa"/>
            <w:vMerge/>
          </w:tcPr>
          <w:p w14:paraId="27055ABA" w14:textId="77777777" w:rsidR="00E5788D" w:rsidRPr="00E5788D" w:rsidRDefault="00E5788D" w:rsidP="00E5788D">
            <w:pPr>
              <w:spacing w:after="0" w:line="240" w:lineRule="auto"/>
              <w:rPr>
                <w:rFonts w:ascii="Arial" w:eastAsia="Times New Roman" w:hAnsi="Arial" w:cs="Arial"/>
              </w:rPr>
            </w:pPr>
          </w:p>
        </w:tc>
      </w:tr>
      <w:tr w:rsidR="00E5788D" w:rsidRPr="00E5788D" w14:paraId="3CA11069" w14:textId="77777777" w:rsidTr="00052578">
        <w:trPr>
          <w:trHeight w:val="208"/>
        </w:trPr>
        <w:tc>
          <w:tcPr>
            <w:tcW w:w="1948" w:type="dxa"/>
          </w:tcPr>
          <w:p w14:paraId="3F31C1C4"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lastRenderedPageBreak/>
              <w:t>Dwg: C013782.05-DA51</w:t>
            </w:r>
          </w:p>
          <w:p w14:paraId="72E36506"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C</w:t>
            </w:r>
          </w:p>
        </w:tc>
        <w:tc>
          <w:tcPr>
            <w:tcW w:w="2333" w:type="dxa"/>
          </w:tcPr>
          <w:p w14:paraId="18A79BCE"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Warehouse 2 Finished Levels Plan</w:t>
            </w:r>
          </w:p>
        </w:tc>
        <w:tc>
          <w:tcPr>
            <w:tcW w:w="1985" w:type="dxa"/>
            <w:vMerge/>
          </w:tcPr>
          <w:p w14:paraId="7110F4CA" w14:textId="77777777" w:rsidR="00E5788D" w:rsidRPr="00E5788D" w:rsidRDefault="00E5788D" w:rsidP="00E5788D">
            <w:pPr>
              <w:spacing w:after="0" w:line="240" w:lineRule="auto"/>
              <w:rPr>
                <w:rFonts w:ascii="Arial" w:eastAsia="Times New Roman" w:hAnsi="Arial" w:cs="Arial"/>
              </w:rPr>
            </w:pPr>
          </w:p>
        </w:tc>
        <w:tc>
          <w:tcPr>
            <w:tcW w:w="1984" w:type="dxa"/>
            <w:vMerge/>
          </w:tcPr>
          <w:p w14:paraId="328BEA1C" w14:textId="77777777" w:rsidR="00E5788D" w:rsidRPr="00E5788D" w:rsidRDefault="00E5788D" w:rsidP="00E5788D">
            <w:pPr>
              <w:spacing w:after="0" w:line="240" w:lineRule="auto"/>
              <w:rPr>
                <w:rFonts w:ascii="Arial" w:eastAsia="Times New Roman" w:hAnsi="Arial" w:cs="Arial"/>
              </w:rPr>
            </w:pPr>
          </w:p>
        </w:tc>
      </w:tr>
      <w:tr w:rsidR="00E5788D" w:rsidRPr="00E5788D" w14:paraId="0119BB5B" w14:textId="77777777" w:rsidTr="00052578">
        <w:trPr>
          <w:trHeight w:val="208"/>
        </w:trPr>
        <w:tc>
          <w:tcPr>
            <w:tcW w:w="1948" w:type="dxa"/>
          </w:tcPr>
          <w:p w14:paraId="09FF56A0"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C013782.05-DA52</w:t>
            </w:r>
          </w:p>
          <w:p w14:paraId="23AB00BC"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C</w:t>
            </w:r>
          </w:p>
        </w:tc>
        <w:tc>
          <w:tcPr>
            <w:tcW w:w="2333" w:type="dxa"/>
          </w:tcPr>
          <w:p w14:paraId="7247E025"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Warehouse 3 Finished Levels Plan</w:t>
            </w:r>
          </w:p>
        </w:tc>
        <w:tc>
          <w:tcPr>
            <w:tcW w:w="1985" w:type="dxa"/>
            <w:vMerge/>
          </w:tcPr>
          <w:p w14:paraId="4A6EDFF4" w14:textId="77777777" w:rsidR="00E5788D" w:rsidRPr="00E5788D" w:rsidRDefault="00E5788D" w:rsidP="00E5788D">
            <w:pPr>
              <w:spacing w:after="0" w:line="240" w:lineRule="auto"/>
              <w:rPr>
                <w:rFonts w:ascii="Arial" w:eastAsia="Times New Roman" w:hAnsi="Arial" w:cs="Arial"/>
              </w:rPr>
            </w:pPr>
          </w:p>
        </w:tc>
        <w:tc>
          <w:tcPr>
            <w:tcW w:w="1984" w:type="dxa"/>
            <w:vMerge/>
          </w:tcPr>
          <w:p w14:paraId="1A927EDE" w14:textId="77777777" w:rsidR="00E5788D" w:rsidRPr="00E5788D" w:rsidRDefault="00E5788D" w:rsidP="00E5788D">
            <w:pPr>
              <w:spacing w:after="0" w:line="240" w:lineRule="auto"/>
              <w:rPr>
                <w:rFonts w:ascii="Arial" w:eastAsia="Times New Roman" w:hAnsi="Arial" w:cs="Arial"/>
              </w:rPr>
            </w:pPr>
          </w:p>
        </w:tc>
      </w:tr>
      <w:tr w:rsidR="00E5788D" w:rsidRPr="00E5788D" w14:paraId="270CC2AE" w14:textId="77777777" w:rsidTr="00052578">
        <w:trPr>
          <w:trHeight w:val="208"/>
        </w:trPr>
        <w:tc>
          <w:tcPr>
            <w:tcW w:w="1948" w:type="dxa"/>
          </w:tcPr>
          <w:p w14:paraId="53354815"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C013782.05-DA55</w:t>
            </w:r>
          </w:p>
          <w:p w14:paraId="3E1B260C"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A</w:t>
            </w:r>
          </w:p>
        </w:tc>
        <w:tc>
          <w:tcPr>
            <w:tcW w:w="2333" w:type="dxa"/>
          </w:tcPr>
          <w:p w14:paraId="328F6630"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Typical Sections</w:t>
            </w:r>
          </w:p>
        </w:tc>
        <w:tc>
          <w:tcPr>
            <w:tcW w:w="1985" w:type="dxa"/>
            <w:vMerge/>
          </w:tcPr>
          <w:p w14:paraId="42501262" w14:textId="77777777" w:rsidR="00E5788D" w:rsidRPr="00E5788D" w:rsidRDefault="00E5788D" w:rsidP="00E5788D">
            <w:pPr>
              <w:spacing w:after="0" w:line="240" w:lineRule="auto"/>
              <w:rPr>
                <w:rFonts w:ascii="Arial" w:eastAsia="Times New Roman" w:hAnsi="Arial" w:cs="Arial"/>
              </w:rPr>
            </w:pPr>
          </w:p>
        </w:tc>
        <w:tc>
          <w:tcPr>
            <w:tcW w:w="1984" w:type="dxa"/>
            <w:vMerge/>
          </w:tcPr>
          <w:p w14:paraId="14DE165E" w14:textId="77777777" w:rsidR="00E5788D" w:rsidRPr="00E5788D" w:rsidRDefault="00E5788D" w:rsidP="00E5788D">
            <w:pPr>
              <w:spacing w:after="0" w:line="240" w:lineRule="auto"/>
              <w:jc w:val="center"/>
              <w:rPr>
                <w:rFonts w:ascii="Arial" w:eastAsia="Times New Roman" w:hAnsi="Arial" w:cs="Arial"/>
              </w:rPr>
            </w:pPr>
          </w:p>
        </w:tc>
      </w:tr>
      <w:tr w:rsidR="00E5788D" w:rsidRPr="00E5788D" w14:paraId="590AFCAD" w14:textId="77777777" w:rsidTr="00052578">
        <w:trPr>
          <w:trHeight w:val="208"/>
        </w:trPr>
        <w:tc>
          <w:tcPr>
            <w:tcW w:w="1948" w:type="dxa"/>
          </w:tcPr>
          <w:p w14:paraId="2F955F55"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C013782.05-DA60</w:t>
            </w:r>
          </w:p>
          <w:p w14:paraId="10771CB8"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C</w:t>
            </w:r>
          </w:p>
        </w:tc>
        <w:tc>
          <w:tcPr>
            <w:tcW w:w="2333" w:type="dxa"/>
          </w:tcPr>
          <w:p w14:paraId="44957458"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Retaining Wall Plan</w:t>
            </w:r>
          </w:p>
        </w:tc>
        <w:tc>
          <w:tcPr>
            <w:tcW w:w="1985" w:type="dxa"/>
            <w:vMerge/>
          </w:tcPr>
          <w:p w14:paraId="349D21F8" w14:textId="77777777" w:rsidR="00E5788D" w:rsidRPr="00E5788D" w:rsidRDefault="00E5788D" w:rsidP="00E5788D">
            <w:pPr>
              <w:spacing w:after="0" w:line="240" w:lineRule="auto"/>
              <w:rPr>
                <w:rFonts w:ascii="Arial" w:eastAsia="Times New Roman" w:hAnsi="Arial" w:cs="Arial"/>
              </w:rPr>
            </w:pPr>
          </w:p>
        </w:tc>
        <w:tc>
          <w:tcPr>
            <w:tcW w:w="1984" w:type="dxa"/>
            <w:vMerge/>
          </w:tcPr>
          <w:p w14:paraId="0B2D044F" w14:textId="77777777" w:rsidR="00E5788D" w:rsidRPr="00E5788D" w:rsidRDefault="00E5788D" w:rsidP="00E5788D">
            <w:pPr>
              <w:spacing w:after="0" w:line="240" w:lineRule="auto"/>
              <w:jc w:val="center"/>
              <w:rPr>
                <w:rFonts w:ascii="Arial" w:eastAsia="Times New Roman" w:hAnsi="Arial" w:cs="Arial"/>
              </w:rPr>
            </w:pPr>
          </w:p>
        </w:tc>
      </w:tr>
      <w:tr w:rsidR="00E5788D" w:rsidRPr="00E5788D" w14:paraId="182C7E8F" w14:textId="77777777" w:rsidTr="00052578">
        <w:trPr>
          <w:trHeight w:val="208"/>
        </w:trPr>
        <w:tc>
          <w:tcPr>
            <w:tcW w:w="1948" w:type="dxa"/>
          </w:tcPr>
          <w:p w14:paraId="158C589C"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Dwg: C013782.05-DA65</w:t>
            </w:r>
          </w:p>
          <w:p w14:paraId="44301165"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Rev: B</w:t>
            </w:r>
          </w:p>
        </w:tc>
        <w:tc>
          <w:tcPr>
            <w:tcW w:w="2333" w:type="dxa"/>
          </w:tcPr>
          <w:p w14:paraId="0318166E"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Retaining Wall Details</w:t>
            </w:r>
          </w:p>
        </w:tc>
        <w:tc>
          <w:tcPr>
            <w:tcW w:w="1985" w:type="dxa"/>
            <w:vMerge/>
          </w:tcPr>
          <w:p w14:paraId="4E21190E" w14:textId="77777777" w:rsidR="00E5788D" w:rsidRPr="00E5788D" w:rsidRDefault="00E5788D" w:rsidP="00E5788D">
            <w:pPr>
              <w:spacing w:after="0" w:line="240" w:lineRule="auto"/>
              <w:rPr>
                <w:rFonts w:ascii="Arial" w:eastAsia="Times New Roman" w:hAnsi="Arial" w:cs="Arial"/>
              </w:rPr>
            </w:pPr>
          </w:p>
        </w:tc>
        <w:tc>
          <w:tcPr>
            <w:tcW w:w="1984" w:type="dxa"/>
            <w:vMerge/>
          </w:tcPr>
          <w:p w14:paraId="66CB1689" w14:textId="77777777" w:rsidR="00E5788D" w:rsidRPr="00E5788D" w:rsidRDefault="00E5788D" w:rsidP="00E5788D">
            <w:pPr>
              <w:spacing w:after="0" w:line="240" w:lineRule="auto"/>
              <w:jc w:val="center"/>
              <w:rPr>
                <w:rFonts w:ascii="Arial" w:eastAsia="Times New Roman" w:hAnsi="Arial" w:cs="Arial"/>
              </w:rPr>
            </w:pPr>
          </w:p>
        </w:tc>
      </w:tr>
    </w:tbl>
    <w:p w14:paraId="7DFFDFEE" w14:textId="77777777" w:rsidR="00E5788D" w:rsidRPr="00E5788D" w:rsidRDefault="00E5788D" w:rsidP="00E5788D">
      <w:pPr>
        <w:spacing w:after="0" w:line="240" w:lineRule="auto"/>
        <w:jc w:val="center"/>
        <w:rPr>
          <w:rFonts w:ascii="Arial" w:eastAsia="Times New Roman" w:hAnsi="Arial" w:cs="Arial"/>
          <w:sz w:val="20"/>
          <w:szCs w:val="20"/>
        </w:rPr>
      </w:pPr>
    </w:p>
    <w:tbl>
      <w:tblPr>
        <w:tblW w:w="825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89"/>
        <w:gridCol w:w="1843"/>
        <w:gridCol w:w="3118"/>
      </w:tblGrid>
      <w:tr w:rsidR="00E5788D" w:rsidRPr="00E5788D" w14:paraId="1635CC92" w14:textId="77777777" w:rsidTr="00052578">
        <w:trPr>
          <w:trHeight w:val="440"/>
        </w:trPr>
        <w:tc>
          <w:tcPr>
            <w:tcW w:w="3289" w:type="dxa"/>
            <w:shd w:val="clear" w:color="auto" w:fill="D9D9D9"/>
          </w:tcPr>
          <w:p w14:paraId="5C3E9F33" w14:textId="77777777" w:rsidR="00E5788D" w:rsidRPr="00E5788D" w:rsidRDefault="00E5788D" w:rsidP="00E5788D">
            <w:pPr>
              <w:spacing w:after="0" w:line="240" w:lineRule="auto"/>
              <w:jc w:val="center"/>
              <w:rPr>
                <w:rFonts w:ascii="Arial" w:eastAsia="Times New Roman" w:hAnsi="Arial" w:cs="Arial"/>
                <w:b/>
              </w:rPr>
            </w:pPr>
            <w:r w:rsidRPr="00E5788D">
              <w:rPr>
                <w:rFonts w:ascii="Arial" w:eastAsia="Times New Roman" w:hAnsi="Arial" w:cs="Arial"/>
                <w:b/>
              </w:rPr>
              <w:t>Document Title</w:t>
            </w:r>
          </w:p>
        </w:tc>
        <w:tc>
          <w:tcPr>
            <w:tcW w:w="1843" w:type="dxa"/>
            <w:shd w:val="clear" w:color="auto" w:fill="D9D9D9"/>
          </w:tcPr>
          <w:p w14:paraId="696E5D8A" w14:textId="77777777" w:rsidR="00E5788D" w:rsidRPr="00E5788D" w:rsidRDefault="00E5788D" w:rsidP="00E5788D">
            <w:pPr>
              <w:spacing w:after="0" w:line="240" w:lineRule="auto"/>
              <w:jc w:val="center"/>
              <w:rPr>
                <w:rFonts w:ascii="Arial" w:eastAsia="Times New Roman" w:hAnsi="Arial" w:cs="Arial"/>
                <w:b/>
              </w:rPr>
            </w:pPr>
            <w:r w:rsidRPr="00E5788D">
              <w:rPr>
                <w:rFonts w:ascii="Arial" w:eastAsia="Times New Roman" w:hAnsi="Arial" w:cs="Arial"/>
                <w:b/>
              </w:rPr>
              <w:t>Prepared by</w:t>
            </w:r>
          </w:p>
        </w:tc>
        <w:tc>
          <w:tcPr>
            <w:tcW w:w="3118" w:type="dxa"/>
            <w:shd w:val="clear" w:color="auto" w:fill="D9D9D9"/>
          </w:tcPr>
          <w:p w14:paraId="4A075432" w14:textId="77777777" w:rsidR="00E5788D" w:rsidRPr="00E5788D" w:rsidRDefault="00E5788D" w:rsidP="00E5788D">
            <w:pPr>
              <w:spacing w:after="0" w:line="240" w:lineRule="auto"/>
              <w:jc w:val="center"/>
              <w:rPr>
                <w:rFonts w:ascii="Arial" w:eastAsia="Times New Roman" w:hAnsi="Arial" w:cs="Arial"/>
                <w:b/>
              </w:rPr>
            </w:pPr>
            <w:r w:rsidRPr="00E5788D">
              <w:rPr>
                <w:rFonts w:ascii="Arial" w:eastAsia="Times New Roman" w:hAnsi="Arial" w:cs="Arial"/>
                <w:b/>
              </w:rPr>
              <w:t>Date</w:t>
            </w:r>
          </w:p>
        </w:tc>
      </w:tr>
      <w:tr w:rsidR="00E5788D" w:rsidRPr="00E5788D" w14:paraId="023346F3" w14:textId="77777777" w:rsidTr="00052578">
        <w:trPr>
          <w:trHeight w:val="213"/>
        </w:trPr>
        <w:tc>
          <w:tcPr>
            <w:tcW w:w="3289" w:type="dxa"/>
          </w:tcPr>
          <w:p w14:paraId="28F5BEAE"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Acoustic Report:</w:t>
            </w:r>
          </w:p>
          <w:p w14:paraId="76A0D12E"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Ref: 1020197_R01E</w:t>
            </w:r>
          </w:p>
        </w:tc>
        <w:tc>
          <w:tcPr>
            <w:tcW w:w="1843" w:type="dxa"/>
          </w:tcPr>
          <w:p w14:paraId="1285C5DA"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 xml:space="preserve">Acoustic Works </w:t>
            </w:r>
          </w:p>
        </w:tc>
        <w:tc>
          <w:tcPr>
            <w:tcW w:w="3118" w:type="dxa"/>
          </w:tcPr>
          <w:p w14:paraId="310404A7"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17 December 2021</w:t>
            </w:r>
          </w:p>
        </w:tc>
      </w:tr>
      <w:tr w:rsidR="00E5788D" w:rsidRPr="00E5788D" w14:paraId="0BA7E670" w14:textId="77777777" w:rsidTr="00052578">
        <w:trPr>
          <w:trHeight w:val="213"/>
        </w:trPr>
        <w:tc>
          <w:tcPr>
            <w:tcW w:w="3289" w:type="dxa"/>
          </w:tcPr>
          <w:p w14:paraId="0435884F"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Transport Assessment:</w:t>
            </w:r>
          </w:p>
          <w:p w14:paraId="14BB02BD"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Ref: P1830 R01 V2</w:t>
            </w:r>
          </w:p>
        </w:tc>
        <w:tc>
          <w:tcPr>
            <w:tcW w:w="1843" w:type="dxa"/>
          </w:tcPr>
          <w:p w14:paraId="6564D46E" w14:textId="77777777" w:rsidR="00E5788D" w:rsidRPr="00E5788D" w:rsidRDefault="00E5788D" w:rsidP="00E5788D">
            <w:pPr>
              <w:spacing w:after="0" w:line="240" w:lineRule="auto"/>
              <w:rPr>
                <w:rFonts w:ascii="Arial" w:eastAsia="Times New Roman" w:hAnsi="Arial" w:cs="Arial"/>
              </w:rPr>
            </w:pPr>
            <w:proofErr w:type="spellStart"/>
            <w:r w:rsidRPr="00E5788D">
              <w:rPr>
                <w:rFonts w:ascii="Arial" w:eastAsia="Times New Roman" w:hAnsi="Arial" w:cs="Arial"/>
              </w:rPr>
              <w:t>Ason</w:t>
            </w:r>
            <w:proofErr w:type="spellEnd"/>
            <w:r w:rsidRPr="00E5788D">
              <w:rPr>
                <w:rFonts w:ascii="Arial" w:eastAsia="Times New Roman" w:hAnsi="Arial" w:cs="Arial"/>
              </w:rPr>
              <w:t xml:space="preserve"> Group</w:t>
            </w:r>
          </w:p>
        </w:tc>
        <w:tc>
          <w:tcPr>
            <w:tcW w:w="3118" w:type="dxa"/>
          </w:tcPr>
          <w:p w14:paraId="6836715D"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28 March 2022</w:t>
            </w:r>
          </w:p>
        </w:tc>
      </w:tr>
      <w:tr w:rsidR="00E5788D" w:rsidRPr="00E5788D" w14:paraId="20D35E77" w14:textId="77777777" w:rsidTr="00052578">
        <w:trPr>
          <w:trHeight w:val="213"/>
        </w:trPr>
        <w:tc>
          <w:tcPr>
            <w:tcW w:w="3289" w:type="dxa"/>
          </w:tcPr>
          <w:p w14:paraId="43400E82"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Waste Management Plan:</w:t>
            </w:r>
          </w:p>
          <w:p w14:paraId="0B79776F"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Ref: Rev 2</w:t>
            </w:r>
          </w:p>
          <w:p w14:paraId="4DE78782"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 xml:space="preserve"> </w:t>
            </w:r>
          </w:p>
        </w:tc>
        <w:tc>
          <w:tcPr>
            <w:tcW w:w="1843" w:type="dxa"/>
          </w:tcPr>
          <w:p w14:paraId="46466A2E"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Foresight Environmental</w:t>
            </w:r>
          </w:p>
        </w:tc>
        <w:tc>
          <w:tcPr>
            <w:tcW w:w="3118" w:type="dxa"/>
          </w:tcPr>
          <w:p w14:paraId="16644C64"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27 October 2021</w:t>
            </w:r>
          </w:p>
        </w:tc>
      </w:tr>
      <w:tr w:rsidR="00E5788D" w:rsidRPr="00E5788D" w14:paraId="2C225E4B" w14:textId="77777777" w:rsidTr="00052578">
        <w:trPr>
          <w:trHeight w:val="213"/>
        </w:trPr>
        <w:tc>
          <w:tcPr>
            <w:tcW w:w="3289" w:type="dxa"/>
          </w:tcPr>
          <w:p w14:paraId="67DBAF4E"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Salinity Management Plan:</w:t>
            </w:r>
          </w:p>
          <w:p w14:paraId="71E12663"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Ref: PSM3947-008L</w:t>
            </w:r>
          </w:p>
        </w:tc>
        <w:tc>
          <w:tcPr>
            <w:tcW w:w="1843" w:type="dxa"/>
          </w:tcPr>
          <w:p w14:paraId="658AA91C"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PSM</w:t>
            </w:r>
          </w:p>
        </w:tc>
        <w:tc>
          <w:tcPr>
            <w:tcW w:w="3118" w:type="dxa"/>
          </w:tcPr>
          <w:p w14:paraId="13868ED6"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19 February 2020</w:t>
            </w:r>
          </w:p>
        </w:tc>
      </w:tr>
      <w:tr w:rsidR="00E5788D" w:rsidRPr="00E5788D" w14:paraId="44983F03" w14:textId="77777777" w:rsidTr="00052578">
        <w:trPr>
          <w:trHeight w:val="213"/>
        </w:trPr>
        <w:tc>
          <w:tcPr>
            <w:tcW w:w="3289" w:type="dxa"/>
          </w:tcPr>
          <w:p w14:paraId="3D881FB7"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Geotechnical Investigation</w:t>
            </w:r>
          </w:p>
          <w:p w14:paraId="2A35795D"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Ref: PSM3947-003L</w:t>
            </w:r>
          </w:p>
        </w:tc>
        <w:tc>
          <w:tcPr>
            <w:tcW w:w="1843" w:type="dxa"/>
          </w:tcPr>
          <w:p w14:paraId="607D9C01"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PSM</w:t>
            </w:r>
          </w:p>
        </w:tc>
        <w:tc>
          <w:tcPr>
            <w:tcW w:w="3118" w:type="dxa"/>
          </w:tcPr>
          <w:p w14:paraId="4DD6CD8B" w14:textId="77777777" w:rsidR="00E5788D" w:rsidRPr="00E5788D" w:rsidRDefault="00E5788D" w:rsidP="00E5788D">
            <w:pPr>
              <w:spacing w:after="0" w:line="240" w:lineRule="auto"/>
              <w:rPr>
                <w:rFonts w:ascii="Arial" w:eastAsia="Times New Roman" w:hAnsi="Arial" w:cs="Arial"/>
              </w:rPr>
            </w:pPr>
            <w:r w:rsidRPr="00E5788D">
              <w:rPr>
                <w:rFonts w:ascii="Arial" w:eastAsia="Times New Roman" w:hAnsi="Arial" w:cs="Arial"/>
              </w:rPr>
              <w:t>10 October 2019</w:t>
            </w:r>
          </w:p>
        </w:tc>
      </w:tr>
    </w:tbl>
    <w:p w14:paraId="1FB6370D" w14:textId="46E99DF1" w:rsidR="00E5788D" w:rsidRDefault="00E5788D" w:rsidP="00E5788D">
      <w:pPr>
        <w:spacing w:after="0" w:line="240" w:lineRule="auto"/>
        <w:jc w:val="both"/>
        <w:rPr>
          <w:rFonts w:ascii="Arial" w:eastAsia="Times New Roman" w:hAnsi="Arial" w:cs="Times New Roman"/>
          <w:sz w:val="24"/>
          <w:szCs w:val="20"/>
        </w:rPr>
      </w:pPr>
    </w:p>
    <w:p w14:paraId="6B311098" w14:textId="77777777" w:rsidR="00AC1B7E" w:rsidRPr="00AC1B7E" w:rsidRDefault="00AC1B7E" w:rsidP="00AC1B7E">
      <w:pPr>
        <w:spacing w:after="0" w:line="240" w:lineRule="auto"/>
        <w:ind w:left="709" w:firstLine="11"/>
        <w:jc w:val="both"/>
        <w:rPr>
          <w:rFonts w:ascii="Arial" w:eastAsia="Times New Roman" w:hAnsi="Arial" w:cs="Times New Roman"/>
          <w:sz w:val="24"/>
          <w:szCs w:val="20"/>
        </w:rPr>
      </w:pPr>
      <w:r w:rsidRPr="00AC1B7E">
        <w:rPr>
          <w:rFonts w:ascii="Arial" w:eastAsia="Times New Roman" w:hAnsi="Arial" w:cs="Arial"/>
        </w:rPr>
        <w:t>These approved plans and documents are subject to any amendments in any plans or documents accepted by Council in satisfaction of the Schedule A condition of this development consent.</w:t>
      </w:r>
    </w:p>
    <w:p w14:paraId="1FDFE3C0" w14:textId="77777777" w:rsidR="00AC1B7E" w:rsidRPr="00E5788D" w:rsidRDefault="00AC1B7E" w:rsidP="00E5788D">
      <w:pPr>
        <w:spacing w:after="0" w:line="240" w:lineRule="auto"/>
        <w:jc w:val="both"/>
        <w:rPr>
          <w:rFonts w:ascii="Arial" w:eastAsia="Times New Roman" w:hAnsi="Arial" w:cs="Times New Roman"/>
          <w:sz w:val="24"/>
          <w:szCs w:val="20"/>
        </w:rPr>
      </w:pPr>
    </w:p>
    <w:p w14:paraId="2C6AA2D9" w14:textId="77777777" w:rsidR="00E5788D" w:rsidRPr="00E5788D" w:rsidRDefault="00E5788D" w:rsidP="00E5788D">
      <w:pPr>
        <w:spacing w:after="0" w:line="240" w:lineRule="auto"/>
        <w:ind w:left="720" w:hanging="720"/>
        <w:jc w:val="both"/>
        <w:rPr>
          <w:rFonts w:ascii="Arial" w:eastAsia="Times New Roman" w:hAnsi="Arial" w:cs="Arial"/>
        </w:rPr>
      </w:pPr>
      <w:r w:rsidRPr="00E5788D">
        <w:rPr>
          <w:rFonts w:ascii="Arial" w:eastAsia="Times New Roman" w:hAnsi="Arial" w:cs="Arial"/>
        </w:rPr>
        <w:t>(3)</w:t>
      </w:r>
      <w:r w:rsidRPr="00E5788D">
        <w:rPr>
          <w:rFonts w:ascii="Arial" w:eastAsia="Times New Roman" w:hAnsi="Arial" w:cs="Arial"/>
        </w:rPr>
        <w:tab/>
      </w:r>
      <w:r w:rsidRPr="00E5788D">
        <w:rPr>
          <w:rFonts w:ascii="Arial" w:eastAsia="Times New Roman" w:hAnsi="Arial" w:cs="Arial"/>
          <w:b/>
        </w:rPr>
        <w:t xml:space="preserve">Separate Approval for Use </w:t>
      </w:r>
      <w:r w:rsidRPr="00E5788D">
        <w:rPr>
          <w:rFonts w:ascii="Arial" w:eastAsia="Times New Roman" w:hAnsi="Arial" w:cs="Arial"/>
          <w:spacing w:val="-3"/>
        </w:rPr>
        <w:t xml:space="preserve">- </w:t>
      </w:r>
      <w:r w:rsidRPr="00E5788D">
        <w:rPr>
          <w:rFonts w:ascii="Arial" w:eastAsia="Times New Roman" w:hAnsi="Arial" w:cs="Arial"/>
        </w:rPr>
        <w:t>A separate development application for the fit out and use of the building/each tenancy must be submitted to and approved by Council prior to that use commencing (unless the fit out and use is exempt or complying development pursuant to State Environmental Planning Policy (Exempt and Complying Development Codes) 2008).</w:t>
      </w:r>
    </w:p>
    <w:p w14:paraId="11F6305B" w14:textId="77777777" w:rsidR="00E5788D" w:rsidRPr="00E5788D" w:rsidRDefault="00E5788D" w:rsidP="00E5788D">
      <w:pPr>
        <w:spacing w:after="0" w:line="240" w:lineRule="auto"/>
        <w:jc w:val="both"/>
        <w:rPr>
          <w:rFonts w:ascii="Arial" w:eastAsia="Times New Roman" w:hAnsi="Arial" w:cs="Arial"/>
        </w:rPr>
      </w:pPr>
    </w:p>
    <w:p w14:paraId="2CA9DE83" w14:textId="77777777" w:rsidR="00E5788D" w:rsidRPr="00E5788D" w:rsidRDefault="00E5788D" w:rsidP="00E5788D">
      <w:pPr>
        <w:spacing w:after="0" w:line="240" w:lineRule="auto"/>
        <w:jc w:val="both"/>
        <w:rPr>
          <w:rFonts w:ascii="Arial" w:eastAsia="Times New Roman" w:hAnsi="Arial" w:cs="Arial"/>
        </w:rPr>
      </w:pPr>
      <w:r w:rsidRPr="00E5788D">
        <w:rPr>
          <w:rFonts w:ascii="Arial" w:eastAsia="Times New Roman" w:hAnsi="Arial" w:cs="Arial"/>
        </w:rPr>
        <w:t>(4)</w:t>
      </w:r>
      <w:r w:rsidRPr="00E5788D">
        <w:rPr>
          <w:rFonts w:ascii="Arial" w:eastAsia="Times New Roman" w:hAnsi="Arial" w:cs="Arial"/>
        </w:rPr>
        <w:tab/>
      </w:r>
      <w:r w:rsidRPr="00E5788D">
        <w:rPr>
          <w:rFonts w:ascii="Arial" w:eastAsia="Times New Roman" w:hAnsi="Arial" w:cs="Arial"/>
          <w:b/>
        </w:rPr>
        <w:t>Modified Documents and Plans</w:t>
      </w:r>
      <w:r w:rsidRPr="00E5788D">
        <w:rPr>
          <w:rFonts w:ascii="Arial" w:eastAsia="Times New Roman" w:hAnsi="Arial" w:cs="Arial"/>
          <w:spacing w:val="-3"/>
        </w:rPr>
        <w:t xml:space="preserve"> - </w:t>
      </w:r>
      <w:r w:rsidRPr="00E5788D">
        <w:rPr>
          <w:rFonts w:ascii="Arial" w:eastAsia="Times New Roman" w:hAnsi="Arial" w:cs="Arial"/>
        </w:rPr>
        <w:t>The development shall be modified as follows:</w:t>
      </w:r>
    </w:p>
    <w:p w14:paraId="0BCA1E10" w14:textId="77777777" w:rsidR="00E5788D" w:rsidRPr="00E5788D" w:rsidRDefault="00E5788D" w:rsidP="00E5788D">
      <w:pPr>
        <w:spacing w:after="0" w:line="240" w:lineRule="auto"/>
        <w:jc w:val="both"/>
        <w:rPr>
          <w:rFonts w:ascii="Arial" w:eastAsia="Times New Roman" w:hAnsi="Arial" w:cs="Arial"/>
        </w:rPr>
      </w:pPr>
    </w:p>
    <w:p w14:paraId="63EFF073" w14:textId="77777777" w:rsidR="00E5788D" w:rsidRPr="00E5788D" w:rsidRDefault="00E5788D" w:rsidP="00832738">
      <w:pPr>
        <w:numPr>
          <w:ilvl w:val="0"/>
          <w:numId w:val="2"/>
        </w:numPr>
        <w:spacing w:after="0" w:line="240" w:lineRule="auto"/>
        <w:ind w:left="1418" w:hanging="709"/>
        <w:jc w:val="both"/>
        <w:rPr>
          <w:rFonts w:ascii="Arial" w:eastAsia="Times New Roman" w:hAnsi="Arial" w:cs="Arial"/>
          <w:lang w:eastAsia="en-AU"/>
        </w:rPr>
      </w:pPr>
      <w:r w:rsidRPr="00E5788D">
        <w:rPr>
          <w:rFonts w:ascii="Arial" w:eastAsia="Times New Roman" w:hAnsi="Arial" w:cs="Arial"/>
          <w:lang w:eastAsia="en-AU"/>
        </w:rPr>
        <w:t>The awning on the front (northern) elevation of Warehouse 3 is to be extended to align with the eastern (side) wall of the building to ensure the external waste storage area is covered / weather protected.</w:t>
      </w:r>
    </w:p>
    <w:p w14:paraId="06E8652A" w14:textId="77777777" w:rsidR="00E5788D" w:rsidRPr="00E5788D" w:rsidRDefault="00E5788D" w:rsidP="00E5788D">
      <w:pPr>
        <w:spacing w:after="0" w:line="240" w:lineRule="auto"/>
        <w:jc w:val="both"/>
        <w:rPr>
          <w:rFonts w:ascii="Arial" w:eastAsia="Times New Roman" w:hAnsi="Arial" w:cs="Arial"/>
        </w:rPr>
      </w:pPr>
    </w:p>
    <w:p w14:paraId="1C7DB9A0" w14:textId="77777777" w:rsidR="00E5788D" w:rsidRPr="00E5788D" w:rsidRDefault="00E5788D" w:rsidP="00E5788D">
      <w:pPr>
        <w:spacing w:after="0" w:line="240" w:lineRule="auto"/>
        <w:ind w:left="709"/>
        <w:jc w:val="both"/>
        <w:rPr>
          <w:rFonts w:ascii="Arial" w:eastAsia="Times New Roman" w:hAnsi="Arial" w:cs="Arial"/>
        </w:rPr>
      </w:pPr>
      <w:r w:rsidRPr="00E5788D">
        <w:rPr>
          <w:rFonts w:ascii="Arial" w:eastAsia="Times New Roman" w:hAnsi="Arial" w:cs="Arial"/>
        </w:rPr>
        <w:t>Amended plans or documentation demonstrating compliance shall be provided to the certifier and Council prior to the issue of a Construction Certificate.</w:t>
      </w:r>
    </w:p>
    <w:p w14:paraId="1E46FFE6" w14:textId="77777777" w:rsidR="00E5788D" w:rsidRPr="00E5788D" w:rsidRDefault="00E5788D" w:rsidP="00E5788D">
      <w:pPr>
        <w:spacing w:after="0" w:line="240" w:lineRule="auto"/>
        <w:jc w:val="both"/>
        <w:rPr>
          <w:rFonts w:ascii="Arial" w:eastAsia="Times New Roman" w:hAnsi="Arial" w:cs="Arial"/>
        </w:rPr>
      </w:pPr>
    </w:p>
    <w:p w14:paraId="24D3ED0D" w14:textId="77777777" w:rsidR="00E5788D" w:rsidRPr="00E5788D" w:rsidRDefault="00E5788D" w:rsidP="00E5788D">
      <w:pPr>
        <w:spacing w:after="0" w:line="240" w:lineRule="auto"/>
        <w:ind w:left="709" w:hanging="709"/>
        <w:jc w:val="both"/>
        <w:rPr>
          <w:rFonts w:ascii="Arial" w:eastAsia="Times New Roman" w:hAnsi="Arial" w:cs="Arial"/>
        </w:rPr>
      </w:pPr>
      <w:r w:rsidRPr="00E5788D">
        <w:rPr>
          <w:rFonts w:ascii="Arial" w:eastAsia="Times New Roman" w:hAnsi="Arial" w:cs="Arial"/>
        </w:rPr>
        <w:lastRenderedPageBreak/>
        <w:t>(5)</w:t>
      </w:r>
      <w:r w:rsidRPr="00E5788D">
        <w:rPr>
          <w:rFonts w:ascii="Arial" w:eastAsia="Times New Roman" w:hAnsi="Arial" w:cs="Arial"/>
        </w:rPr>
        <w:tab/>
      </w:r>
      <w:r w:rsidRPr="00E5788D">
        <w:rPr>
          <w:rFonts w:ascii="Arial" w:eastAsia="Times New Roman" w:hAnsi="Arial" w:cs="Arial"/>
          <w:b/>
        </w:rPr>
        <w:t xml:space="preserve">National Construction Code – Building Code of Australia (BCA) </w:t>
      </w:r>
      <w:r w:rsidRPr="00E5788D">
        <w:rPr>
          <w:rFonts w:ascii="Arial" w:eastAsia="Times New Roman" w:hAnsi="Arial" w:cs="Arial"/>
          <w:spacing w:val="-3"/>
        </w:rPr>
        <w:t xml:space="preserve">- </w:t>
      </w:r>
      <w:r w:rsidRPr="00E5788D">
        <w:rPr>
          <w:rFonts w:ascii="Arial" w:eastAsia="Times New Roman" w:hAnsi="Arial" w:cs="Arial"/>
        </w:rPr>
        <w:t>All building work shall be carried out in accordance with the BCA. In this condition, a reference to the BCA is a reference to that Code as in force on the date the application for the relevant Construction Certificate is made.</w:t>
      </w:r>
    </w:p>
    <w:p w14:paraId="7139E509" w14:textId="77777777" w:rsidR="00E5788D" w:rsidRPr="00E5788D" w:rsidRDefault="00E5788D" w:rsidP="00E5788D">
      <w:pPr>
        <w:spacing w:after="0" w:line="240" w:lineRule="auto"/>
        <w:jc w:val="both"/>
        <w:rPr>
          <w:rFonts w:ascii="Arial" w:eastAsia="Times New Roman" w:hAnsi="Arial" w:cs="Arial"/>
        </w:rPr>
      </w:pPr>
    </w:p>
    <w:p w14:paraId="551477E3" w14:textId="77777777" w:rsidR="00E5788D" w:rsidRPr="00E5788D" w:rsidRDefault="00E5788D" w:rsidP="00E5788D">
      <w:pPr>
        <w:spacing w:after="0" w:line="240" w:lineRule="auto"/>
        <w:ind w:left="709" w:hanging="709"/>
        <w:jc w:val="both"/>
        <w:rPr>
          <w:rFonts w:ascii="Arial" w:eastAsia="Times New Roman" w:hAnsi="Arial" w:cs="Arial"/>
          <w:bCs/>
        </w:rPr>
      </w:pPr>
      <w:r w:rsidRPr="00E5788D">
        <w:rPr>
          <w:rFonts w:ascii="Arial" w:eastAsia="Times New Roman" w:hAnsi="Arial" w:cs="Arial"/>
        </w:rPr>
        <w:t>(6)</w:t>
      </w:r>
      <w:r w:rsidRPr="00E5788D">
        <w:rPr>
          <w:rFonts w:ascii="Arial" w:eastAsia="Times New Roman" w:hAnsi="Arial" w:cs="Arial"/>
        </w:rPr>
        <w:tab/>
      </w:r>
      <w:r w:rsidRPr="00E5788D">
        <w:rPr>
          <w:rFonts w:ascii="Arial" w:eastAsia="Times New Roman" w:hAnsi="Arial" w:cs="Arial"/>
          <w:b/>
        </w:rPr>
        <w:t xml:space="preserve">Shoring and Adequacy of Adjoining Property </w:t>
      </w:r>
      <w:r w:rsidRPr="00E5788D">
        <w:rPr>
          <w:rFonts w:ascii="Arial" w:eastAsia="Times New Roman" w:hAnsi="Arial" w:cs="Arial"/>
          <w:spacing w:val="-3"/>
        </w:rPr>
        <w:t xml:space="preserve">- </w:t>
      </w:r>
      <w:r w:rsidRPr="00E5788D">
        <w:rPr>
          <w:rFonts w:ascii="Arial" w:eastAsia="Times New Roman" w:hAnsi="Arial" w:cs="Arial"/>
          <w:bCs/>
        </w:rPr>
        <w:t xml:space="preserve">If the approved development involves excavation that extends below the level of the base of the footings of a building, structure or work on adjoining land, including a structure or work in a road rail corridor, the person having the benefit of the development consent must, at the person’s own expense: </w:t>
      </w:r>
    </w:p>
    <w:p w14:paraId="0D4835C8" w14:textId="77777777" w:rsidR="00E5788D" w:rsidRPr="00E5788D" w:rsidRDefault="00E5788D" w:rsidP="00E5788D">
      <w:pPr>
        <w:spacing w:after="0" w:line="240" w:lineRule="auto"/>
        <w:jc w:val="both"/>
        <w:rPr>
          <w:rFonts w:ascii="Arial" w:eastAsia="Times New Roman" w:hAnsi="Arial" w:cs="Arial"/>
          <w:bCs/>
        </w:rPr>
      </w:pPr>
    </w:p>
    <w:p w14:paraId="2643E5DE" w14:textId="77777777" w:rsidR="00E5788D" w:rsidRPr="00E5788D" w:rsidRDefault="00E5788D" w:rsidP="00832738">
      <w:pPr>
        <w:numPr>
          <w:ilvl w:val="0"/>
          <w:numId w:val="5"/>
        </w:numPr>
        <w:spacing w:after="240" w:line="240" w:lineRule="auto"/>
        <w:ind w:left="1418" w:hanging="709"/>
        <w:jc w:val="both"/>
        <w:rPr>
          <w:rFonts w:ascii="Arial" w:eastAsia="Times New Roman" w:hAnsi="Arial" w:cs="Arial"/>
        </w:rPr>
      </w:pPr>
      <w:r w:rsidRPr="00E5788D">
        <w:rPr>
          <w:rFonts w:ascii="Arial" w:eastAsia="Times New Roman" w:hAnsi="Arial" w:cs="Arial"/>
        </w:rPr>
        <w:t xml:space="preserve">protect and support the building, </w:t>
      </w:r>
      <w:proofErr w:type="gramStart"/>
      <w:r w:rsidRPr="00E5788D">
        <w:rPr>
          <w:rFonts w:ascii="Arial" w:eastAsia="Times New Roman" w:hAnsi="Arial" w:cs="Arial"/>
        </w:rPr>
        <w:t>structure</w:t>
      </w:r>
      <w:proofErr w:type="gramEnd"/>
      <w:r w:rsidRPr="00E5788D">
        <w:rPr>
          <w:rFonts w:ascii="Arial" w:eastAsia="Times New Roman" w:hAnsi="Arial" w:cs="Arial"/>
        </w:rPr>
        <w:t xml:space="preserve"> or work on adjoining land from possible damage from the excavation, and</w:t>
      </w:r>
    </w:p>
    <w:p w14:paraId="15D62F92" w14:textId="77777777" w:rsidR="00E5788D" w:rsidRPr="00E5788D" w:rsidRDefault="00E5788D" w:rsidP="00832738">
      <w:pPr>
        <w:numPr>
          <w:ilvl w:val="0"/>
          <w:numId w:val="5"/>
        </w:numPr>
        <w:spacing w:after="240" w:line="240" w:lineRule="auto"/>
        <w:ind w:left="1418" w:hanging="709"/>
        <w:jc w:val="both"/>
        <w:rPr>
          <w:rFonts w:ascii="Arial" w:eastAsia="Times New Roman" w:hAnsi="Arial" w:cs="Arial"/>
        </w:rPr>
      </w:pPr>
      <w:r w:rsidRPr="00E5788D">
        <w:rPr>
          <w:rFonts w:ascii="Arial" w:eastAsia="Times New Roman" w:hAnsi="Arial" w:cs="Arial"/>
        </w:rPr>
        <w:t xml:space="preserve">if necessary, underpin the building, </w:t>
      </w:r>
      <w:proofErr w:type="gramStart"/>
      <w:r w:rsidRPr="00E5788D">
        <w:rPr>
          <w:rFonts w:ascii="Arial" w:eastAsia="Times New Roman" w:hAnsi="Arial" w:cs="Arial"/>
        </w:rPr>
        <w:t>structure</w:t>
      </w:r>
      <w:proofErr w:type="gramEnd"/>
      <w:r w:rsidRPr="00E5788D">
        <w:rPr>
          <w:rFonts w:ascii="Arial" w:eastAsia="Times New Roman" w:hAnsi="Arial" w:cs="Arial"/>
        </w:rPr>
        <w:t xml:space="preserve"> or work on adjoining land to prevent damage from the excavation.</w:t>
      </w:r>
    </w:p>
    <w:p w14:paraId="54EBB72D" w14:textId="77777777" w:rsidR="00E5788D" w:rsidRPr="00E5788D" w:rsidRDefault="00E5788D" w:rsidP="00E5788D">
      <w:pPr>
        <w:spacing w:after="0" w:line="240" w:lineRule="auto"/>
        <w:ind w:left="709"/>
        <w:jc w:val="both"/>
        <w:rPr>
          <w:rFonts w:ascii="Arial" w:eastAsia="Times New Roman" w:hAnsi="Arial" w:cs="Arial"/>
          <w:bCs/>
        </w:rPr>
      </w:pPr>
      <w:r w:rsidRPr="00E5788D">
        <w:rPr>
          <w:rFonts w:ascii="Arial" w:eastAsia="Times New Roman" w:hAnsi="Arial" w:cs="Arial"/>
          <w:bCs/>
        </w:rPr>
        <w:t>This condition does not apply if the person having the benefit of the development consent owns the adjoining land or the owner of the adjoining land gives written consent to the condition not applying.</w:t>
      </w:r>
    </w:p>
    <w:p w14:paraId="71DF0998" w14:textId="77777777" w:rsidR="00E5788D" w:rsidRPr="00E5788D" w:rsidRDefault="00E5788D" w:rsidP="00E5788D">
      <w:pPr>
        <w:spacing w:after="0" w:line="240" w:lineRule="auto"/>
        <w:jc w:val="both"/>
        <w:rPr>
          <w:rFonts w:ascii="Arial" w:eastAsia="Times New Roman" w:hAnsi="Arial" w:cs="Arial"/>
          <w:bCs/>
        </w:rPr>
      </w:pPr>
    </w:p>
    <w:p w14:paraId="147FFAAB" w14:textId="77777777" w:rsidR="00E5788D" w:rsidRPr="00E5788D" w:rsidRDefault="00E5788D" w:rsidP="00E5788D">
      <w:pPr>
        <w:spacing w:after="0" w:line="240" w:lineRule="auto"/>
        <w:ind w:left="709"/>
        <w:jc w:val="both"/>
        <w:rPr>
          <w:rFonts w:ascii="Arial" w:eastAsia="Times New Roman" w:hAnsi="Arial" w:cs="Arial"/>
          <w:bCs/>
        </w:rPr>
      </w:pPr>
      <w:r w:rsidRPr="00E5788D">
        <w:rPr>
          <w:rFonts w:ascii="Arial" w:eastAsia="Times New Roman" w:hAnsi="Arial" w:cs="Arial"/>
          <w:bCs/>
        </w:rPr>
        <w:t>A copy of the written consent must be provided to the principal certifier prior to the excavation commencing.</w:t>
      </w:r>
    </w:p>
    <w:p w14:paraId="0CC01BB6" w14:textId="77777777" w:rsidR="00E5788D" w:rsidRPr="00E5788D" w:rsidRDefault="00E5788D" w:rsidP="00E5788D">
      <w:pPr>
        <w:spacing w:after="0" w:line="240" w:lineRule="auto"/>
        <w:jc w:val="both"/>
        <w:rPr>
          <w:rFonts w:ascii="Arial" w:eastAsia="Times New Roman" w:hAnsi="Arial" w:cs="Arial"/>
          <w:bCs/>
        </w:rPr>
      </w:pPr>
    </w:p>
    <w:p w14:paraId="40F3C153" w14:textId="77777777" w:rsidR="00E5788D" w:rsidRPr="00E5788D" w:rsidRDefault="00E5788D" w:rsidP="00E5788D">
      <w:pPr>
        <w:spacing w:after="0" w:line="240" w:lineRule="auto"/>
        <w:ind w:left="709" w:hanging="709"/>
        <w:jc w:val="both"/>
        <w:rPr>
          <w:rFonts w:ascii="Arial" w:eastAsia="Times New Roman" w:hAnsi="Arial" w:cs="Arial"/>
        </w:rPr>
      </w:pPr>
      <w:r w:rsidRPr="00E5788D">
        <w:rPr>
          <w:rFonts w:ascii="Arial" w:eastAsia="Times New Roman" w:hAnsi="Arial" w:cs="Arial"/>
        </w:rPr>
        <w:t>(7)</w:t>
      </w:r>
      <w:r w:rsidRPr="00E5788D">
        <w:rPr>
          <w:rFonts w:ascii="Arial" w:eastAsia="Times New Roman" w:hAnsi="Arial" w:cs="Arial"/>
        </w:rPr>
        <w:tab/>
      </w:r>
      <w:r w:rsidRPr="00E5788D">
        <w:rPr>
          <w:rFonts w:ascii="Arial" w:eastAsia="Times New Roman" w:hAnsi="Arial" w:cs="Arial"/>
          <w:b/>
        </w:rPr>
        <w:t xml:space="preserve">Engineering Specifications </w:t>
      </w:r>
      <w:r w:rsidRPr="00E5788D">
        <w:rPr>
          <w:rFonts w:ascii="Arial" w:eastAsia="Times New Roman" w:hAnsi="Arial" w:cs="Arial"/>
          <w:spacing w:val="-3"/>
        </w:rPr>
        <w:t xml:space="preserve">- </w:t>
      </w:r>
      <w:r w:rsidRPr="00E5788D">
        <w:rPr>
          <w:rFonts w:ascii="Arial" w:eastAsia="Times New Roman" w:hAnsi="Arial" w:cs="Arial"/>
        </w:rPr>
        <w:t>The entire development shall be designed and constructed in accordance with Council's Engineering Specifications.</w:t>
      </w:r>
    </w:p>
    <w:p w14:paraId="624C6D6F" w14:textId="77777777" w:rsidR="00E5788D" w:rsidRPr="00E5788D" w:rsidRDefault="00E5788D" w:rsidP="00E5788D">
      <w:pPr>
        <w:spacing w:after="0" w:line="240" w:lineRule="auto"/>
        <w:jc w:val="both"/>
        <w:rPr>
          <w:rFonts w:ascii="Arial" w:eastAsia="Times New Roman" w:hAnsi="Arial" w:cs="Arial"/>
          <w:i/>
        </w:rPr>
      </w:pPr>
    </w:p>
    <w:p w14:paraId="290F24D3" w14:textId="77777777" w:rsidR="00E5788D" w:rsidRPr="00E5788D" w:rsidRDefault="00E5788D" w:rsidP="00E5788D">
      <w:pPr>
        <w:spacing w:after="0" w:line="240" w:lineRule="auto"/>
        <w:ind w:left="709" w:hanging="709"/>
        <w:jc w:val="both"/>
        <w:rPr>
          <w:rFonts w:ascii="Arial" w:eastAsia="Times New Roman" w:hAnsi="Arial" w:cs="Arial"/>
          <w:bCs/>
        </w:rPr>
      </w:pPr>
      <w:r w:rsidRPr="00E5788D">
        <w:rPr>
          <w:rFonts w:ascii="Arial" w:eastAsia="Times New Roman" w:hAnsi="Arial" w:cs="Arial"/>
        </w:rPr>
        <w:t>(8)</w:t>
      </w:r>
      <w:r w:rsidRPr="00E5788D">
        <w:rPr>
          <w:rFonts w:ascii="Arial" w:eastAsia="Times New Roman" w:hAnsi="Arial" w:cs="Arial"/>
        </w:rPr>
        <w:tab/>
      </w:r>
      <w:r w:rsidRPr="00E5788D">
        <w:rPr>
          <w:rFonts w:ascii="Arial" w:eastAsia="Times New Roman" w:hAnsi="Arial" w:cs="Arial"/>
          <w:b/>
        </w:rPr>
        <w:t xml:space="preserve">Construction of Permanent Water Quality Facilities </w:t>
      </w:r>
      <w:r w:rsidRPr="00E5788D">
        <w:rPr>
          <w:rFonts w:ascii="Arial" w:eastAsia="Times New Roman" w:hAnsi="Arial" w:cs="Arial"/>
          <w:spacing w:val="-3"/>
        </w:rPr>
        <w:t xml:space="preserve">- </w:t>
      </w:r>
      <w:r w:rsidRPr="00E5788D">
        <w:rPr>
          <w:rFonts w:ascii="Arial" w:eastAsia="Times New Roman" w:hAnsi="Arial" w:cs="Arial"/>
          <w:bCs/>
        </w:rPr>
        <w:t xml:space="preserve">Permanent water quality facilities must be constructed: </w:t>
      </w:r>
    </w:p>
    <w:p w14:paraId="450482E7" w14:textId="77777777" w:rsidR="00E5788D" w:rsidRPr="00E5788D" w:rsidRDefault="00E5788D" w:rsidP="00E5788D">
      <w:pPr>
        <w:spacing w:after="0" w:line="240" w:lineRule="auto"/>
        <w:jc w:val="both"/>
        <w:rPr>
          <w:rFonts w:ascii="Arial" w:eastAsia="Times New Roman" w:hAnsi="Arial" w:cs="Arial"/>
          <w:bCs/>
        </w:rPr>
      </w:pPr>
    </w:p>
    <w:p w14:paraId="591E9FFF" w14:textId="77777777" w:rsidR="00E5788D" w:rsidRPr="00E5788D" w:rsidRDefault="00E5788D" w:rsidP="00832738">
      <w:pPr>
        <w:numPr>
          <w:ilvl w:val="0"/>
          <w:numId w:val="30"/>
        </w:numPr>
        <w:spacing w:after="240" w:line="240" w:lineRule="auto"/>
        <w:ind w:left="1418" w:hanging="709"/>
        <w:jc w:val="both"/>
        <w:rPr>
          <w:rFonts w:ascii="Arial" w:eastAsia="Times New Roman" w:hAnsi="Arial" w:cs="Arial"/>
        </w:rPr>
      </w:pPr>
      <w:r w:rsidRPr="00E5788D">
        <w:rPr>
          <w:rFonts w:ascii="Arial" w:eastAsia="Times New Roman" w:hAnsi="Arial" w:cs="Arial"/>
        </w:rPr>
        <w:t>in accordance with the approved plans; and</w:t>
      </w:r>
    </w:p>
    <w:p w14:paraId="06ECEFCD" w14:textId="77777777" w:rsidR="00E5788D" w:rsidRPr="00E5788D" w:rsidRDefault="00E5788D" w:rsidP="00832738">
      <w:pPr>
        <w:numPr>
          <w:ilvl w:val="0"/>
          <w:numId w:val="30"/>
        </w:numPr>
        <w:spacing w:after="240" w:line="240" w:lineRule="auto"/>
        <w:ind w:left="1418" w:hanging="709"/>
        <w:jc w:val="both"/>
        <w:rPr>
          <w:rFonts w:ascii="Arial" w:eastAsia="Times New Roman" w:hAnsi="Arial" w:cs="Arial"/>
        </w:rPr>
      </w:pPr>
      <w:r w:rsidRPr="00E5788D">
        <w:rPr>
          <w:rFonts w:ascii="Arial" w:eastAsia="Times New Roman" w:hAnsi="Arial" w:cs="Arial"/>
        </w:rPr>
        <w:t>to Council’s standards.</w:t>
      </w:r>
    </w:p>
    <w:p w14:paraId="4AB8501B" w14:textId="77777777" w:rsidR="00E5788D" w:rsidRPr="00E5788D" w:rsidRDefault="00E5788D" w:rsidP="00E5788D">
      <w:pPr>
        <w:spacing w:after="0" w:line="240" w:lineRule="auto"/>
        <w:ind w:left="709" w:hanging="709"/>
        <w:jc w:val="both"/>
        <w:rPr>
          <w:rFonts w:ascii="Arial" w:eastAsia="Times New Roman" w:hAnsi="Arial" w:cs="Arial"/>
        </w:rPr>
      </w:pPr>
      <w:r w:rsidRPr="00E5788D">
        <w:rPr>
          <w:rFonts w:ascii="Arial" w:eastAsia="Times New Roman" w:hAnsi="Arial" w:cs="Arial"/>
        </w:rPr>
        <w:t>(9)</w:t>
      </w:r>
      <w:r w:rsidRPr="00E5788D">
        <w:rPr>
          <w:rFonts w:ascii="Arial" w:eastAsia="Times New Roman" w:hAnsi="Arial" w:cs="Arial"/>
        </w:rPr>
        <w:tab/>
      </w:r>
      <w:r w:rsidRPr="00E5788D">
        <w:rPr>
          <w:rFonts w:ascii="Arial" w:eastAsia="Times New Roman" w:hAnsi="Arial" w:cs="Arial"/>
          <w:b/>
        </w:rPr>
        <w:t>Protect Existing Vegetation and Natural Landscape Features</w:t>
      </w:r>
      <w:r w:rsidRPr="00E5788D">
        <w:rPr>
          <w:rFonts w:ascii="Arial" w:eastAsia="Times New Roman" w:hAnsi="Arial" w:cs="Arial"/>
          <w:spacing w:val="-3"/>
        </w:rPr>
        <w:t xml:space="preserve"> - </w:t>
      </w:r>
      <w:r w:rsidRPr="00E5788D">
        <w:rPr>
          <w:rFonts w:ascii="Arial" w:eastAsia="Times New Roman" w:hAnsi="Arial" w:cs="Arial"/>
        </w:rPr>
        <w:t>Approval must be sought from Council prior to the removal, pruning, impact upon or any disturbance of the existing vegetation and natural landscape features, other than any existing vegetation and/or natural landscape feature authorised for removal, pruning, impact upon or disturbance by this development consent.</w:t>
      </w:r>
    </w:p>
    <w:p w14:paraId="1BE60456" w14:textId="77777777" w:rsidR="00E5788D" w:rsidRPr="00E5788D" w:rsidRDefault="00E5788D" w:rsidP="00E5788D">
      <w:pPr>
        <w:spacing w:after="0" w:line="240" w:lineRule="auto"/>
        <w:jc w:val="both"/>
        <w:rPr>
          <w:rFonts w:ascii="Arial" w:eastAsia="Times New Roman" w:hAnsi="Arial" w:cs="Arial"/>
        </w:rPr>
      </w:pPr>
    </w:p>
    <w:p w14:paraId="624119A0" w14:textId="77777777" w:rsidR="00E5788D" w:rsidRPr="00E5788D" w:rsidRDefault="00E5788D" w:rsidP="00E5788D">
      <w:pPr>
        <w:spacing w:after="0" w:line="240" w:lineRule="auto"/>
        <w:ind w:firstLine="709"/>
        <w:jc w:val="both"/>
        <w:rPr>
          <w:rFonts w:ascii="Arial" w:eastAsia="Times New Roman" w:hAnsi="Arial" w:cs="Arial"/>
        </w:rPr>
      </w:pPr>
      <w:r w:rsidRPr="00E5788D">
        <w:rPr>
          <w:rFonts w:ascii="Arial" w:eastAsia="Times New Roman" w:hAnsi="Arial" w:cs="Arial"/>
        </w:rPr>
        <w:t>The following procedures shall be strictly observed:</w:t>
      </w:r>
    </w:p>
    <w:p w14:paraId="76810CC7" w14:textId="77777777" w:rsidR="00E5788D" w:rsidRPr="00E5788D" w:rsidRDefault="00E5788D" w:rsidP="00E5788D">
      <w:pPr>
        <w:spacing w:after="0" w:line="240" w:lineRule="auto"/>
        <w:jc w:val="both"/>
        <w:rPr>
          <w:rFonts w:ascii="Arial" w:eastAsia="Times New Roman" w:hAnsi="Arial" w:cs="Arial"/>
        </w:rPr>
      </w:pPr>
    </w:p>
    <w:p w14:paraId="4FD41F95" w14:textId="77777777" w:rsidR="00E5788D" w:rsidRPr="00E5788D" w:rsidRDefault="00E5788D" w:rsidP="00832738">
      <w:pPr>
        <w:numPr>
          <w:ilvl w:val="1"/>
          <w:numId w:val="6"/>
        </w:numPr>
        <w:spacing w:after="200" w:line="240" w:lineRule="auto"/>
        <w:ind w:left="1418" w:hanging="709"/>
        <w:jc w:val="both"/>
        <w:rPr>
          <w:rFonts w:ascii="Arial" w:eastAsia="Times New Roman" w:hAnsi="Arial" w:cs="Arial"/>
          <w:szCs w:val="18"/>
        </w:rPr>
      </w:pPr>
      <w:r w:rsidRPr="00E5788D">
        <w:rPr>
          <w:rFonts w:ascii="Arial" w:eastAsia="Times New Roman" w:hAnsi="Arial" w:cs="Arial"/>
          <w:szCs w:val="18"/>
        </w:rPr>
        <w:t>no additional works or access/parking routes, transecting the protected vegetation shall be undertaken without Council approval; and</w:t>
      </w:r>
    </w:p>
    <w:p w14:paraId="17CC898C" w14:textId="77777777" w:rsidR="00E5788D" w:rsidRPr="00E5788D" w:rsidRDefault="00E5788D" w:rsidP="00832738">
      <w:pPr>
        <w:numPr>
          <w:ilvl w:val="1"/>
          <w:numId w:val="6"/>
        </w:numPr>
        <w:spacing w:after="200" w:line="240" w:lineRule="auto"/>
        <w:ind w:left="1418" w:hanging="709"/>
        <w:jc w:val="both"/>
        <w:rPr>
          <w:rFonts w:ascii="Arial" w:eastAsia="Times New Roman" w:hAnsi="Arial" w:cs="Arial"/>
          <w:szCs w:val="18"/>
        </w:rPr>
      </w:pPr>
      <w:r w:rsidRPr="00E5788D">
        <w:rPr>
          <w:rFonts w:ascii="Arial" w:eastAsia="Times New Roman" w:hAnsi="Arial" w:cs="Arial"/>
          <w:szCs w:val="18"/>
        </w:rPr>
        <w:t>pedestrian and vehicular access within and through the protected vegetation shall be restricted to Council approved access routes.</w:t>
      </w:r>
    </w:p>
    <w:p w14:paraId="1CC58159" w14:textId="77777777" w:rsidR="00E5788D" w:rsidRPr="00E5788D" w:rsidRDefault="00E5788D" w:rsidP="00E5788D">
      <w:pPr>
        <w:spacing w:after="0" w:line="240" w:lineRule="auto"/>
        <w:ind w:left="709"/>
        <w:jc w:val="both"/>
        <w:rPr>
          <w:rFonts w:ascii="Arial" w:eastAsia="Times New Roman" w:hAnsi="Arial" w:cs="Arial"/>
        </w:rPr>
      </w:pPr>
      <w:r w:rsidRPr="00E5788D">
        <w:rPr>
          <w:rFonts w:ascii="Arial" w:eastAsia="Times New Roman" w:hAnsi="Arial" w:cs="Arial"/>
        </w:rPr>
        <w:t>The protection of existing trees and other landscape features, other than any existing trees and natural landscape features authorised for removal, pruning, impact upon or disturbance by this Consent, must be carried out as specified in the Australian Standard AS 4970-2009 Protection of Trees on Development Sites.</w:t>
      </w:r>
    </w:p>
    <w:p w14:paraId="600003BA" w14:textId="77777777" w:rsidR="00E5788D" w:rsidRPr="00E5788D" w:rsidRDefault="00E5788D" w:rsidP="00E5788D">
      <w:pPr>
        <w:spacing w:after="0" w:line="240" w:lineRule="auto"/>
        <w:jc w:val="both"/>
        <w:rPr>
          <w:rFonts w:ascii="Arial" w:eastAsia="Times New Roman" w:hAnsi="Arial" w:cs="Arial"/>
        </w:rPr>
      </w:pPr>
    </w:p>
    <w:p w14:paraId="7B9BF2F3" w14:textId="77777777" w:rsidR="00E5788D" w:rsidRPr="00E5788D" w:rsidRDefault="00E5788D" w:rsidP="00E5788D">
      <w:pPr>
        <w:spacing w:after="0" w:line="240" w:lineRule="auto"/>
        <w:ind w:left="709"/>
        <w:jc w:val="both"/>
        <w:rPr>
          <w:rFonts w:ascii="Arial" w:eastAsia="Times New Roman" w:hAnsi="Arial" w:cs="Arial"/>
        </w:rPr>
      </w:pPr>
      <w:r w:rsidRPr="00E5788D">
        <w:rPr>
          <w:rFonts w:ascii="Arial" w:eastAsia="Times New Roman" w:hAnsi="Arial" w:cs="Arial"/>
        </w:rPr>
        <w:lastRenderedPageBreak/>
        <w:t xml:space="preserve">All initial procedures for the protection of existing trees and landscape features, as detailed in AS 4970-2009, must be installed prior to the commencement of any earthworks, demolition, </w:t>
      </w:r>
      <w:proofErr w:type="gramStart"/>
      <w:r w:rsidRPr="00E5788D">
        <w:rPr>
          <w:rFonts w:ascii="Arial" w:eastAsia="Times New Roman" w:hAnsi="Arial" w:cs="Arial"/>
        </w:rPr>
        <w:t>excavation</w:t>
      </w:r>
      <w:proofErr w:type="gramEnd"/>
      <w:r w:rsidRPr="00E5788D">
        <w:rPr>
          <w:rFonts w:ascii="Arial" w:eastAsia="Times New Roman" w:hAnsi="Arial" w:cs="Arial"/>
        </w:rPr>
        <w:t xml:space="preserve"> or construction works on the Development site.</w:t>
      </w:r>
    </w:p>
    <w:p w14:paraId="28C44233" w14:textId="77777777" w:rsidR="00E5788D" w:rsidRPr="00E5788D" w:rsidRDefault="00E5788D" w:rsidP="00E5788D">
      <w:pPr>
        <w:spacing w:after="0" w:line="240" w:lineRule="auto"/>
        <w:jc w:val="both"/>
        <w:rPr>
          <w:rFonts w:ascii="Arial" w:eastAsia="Times New Roman" w:hAnsi="Arial" w:cs="Arial"/>
        </w:rPr>
      </w:pPr>
    </w:p>
    <w:p w14:paraId="0C2C63FD" w14:textId="77777777" w:rsidR="00E5788D" w:rsidRPr="00E5788D" w:rsidRDefault="00E5788D" w:rsidP="00E5788D">
      <w:pPr>
        <w:spacing w:after="0" w:line="240" w:lineRule="auto"/>
        <w:ind w:left="709"/>
        <w:jc w:val="both"/>
        <w:rPr>
          <w:rFonts w:ascii="Arial" w:eastAsia="Times New Roman" w:hAnsi="Arial" w:cs="Arial"/>
        </w:rPr>
      </w:pPr>
      <w:r w:rsidRPr="00E5788D">
        <w:rPr>
          <w:rFonts w:ascii="Arial" w:eastAsia="Times New Roman" w:hAnsi="Arial" w:cs="Arial"/>
        </w:rPr>
        <w:t>The works and procedures involved with the protection of existing trees and other landscape features, are to be carried out by suitable qualified and experienced persons or organisations. This work should only be carried out by a fully insured and qualified Arborist.</w:t>
      </w:r>
    </w:p>
    <w:p w14:paraId="1E04A300" w14:textId="77777777" w:rsidR="00E5788D" w:rsidRPr="00E5788D" w:rsidRDefault="00E5788D" w:rsidP="00E5788D">
      <w:pPr>
        <w:spacing w:after="0" w:line="240" w:lineRule="auto"/>
        <w:jc w:val="both"/>
        <w:rPr>
          <w:rFonts w:ascii="Arial" w:eastAsia="Times New Roman" w:hAnsi="Arial" w:cs="Arial"/>
        </w:rPr>
      </w:pPr>
    </w:p>
    <w:p w14:paraId="32EDF26B" w14:textId="77777777" w:rsidR="00E5788D" w:rsidRPr="00E5788D" w:rsidRDefault="00E5788D" w:rsidP="00E5788D">
      <w:pPr>
        <w:spacing w:after="0" w:line="240" w:lineRule="auto"/>
        <w:ind w:left="709"/>
        <w:jc w:val="both"/>
        <w:rPr>
          <w:rFonts w:ascii="Arial" w:eastAsia="Times New Roman" w:hAnsi="Arial" w:cs="Arial"/>
        </w:rPr>
      </w:pPr>
      <w:r w:rsidRPr="00E5788D">
        <w:rPr>
          <w:rFonts w:ascii="Arial" w:eastAsia="Times New Roman" w:hAnsi="Arial" w:cs="Arial"/>
        </w:rPr>
        <w:t>Suitable qualifications for an Arborist are to be a minimum standard of Australian Qualification Framework (AQF) Level 3 in Arboriculture for the actual carrying out of tree works and AQF Level 5 in Arboriculture for Hazard, Tree Health and Risk Assessments and Reports.</w:t>
      </w:r>
    </w:p>
    <w:p w14:paraId="6D79CE48" w14:textId="77777777" w:rsidR="00E5788D" w:rsidRPr="00E5788D" w:rsidRDefault="00E5788D" w:rsidP="00E5788D">
      <w:pPr>
        <w:spacing w:after="0" w:line="240" w:lineRule="auto"/>
        <w:jc w:val="both"/>
        <w:rPr>
          <w:rFonts w:ascii="Arial" w:eastAsia="Times New Roman" w:hAnsi="Arial" w:cs="Arial"/>
          <w:b/>
        </w:rPr>
      </w:pPr>
    </w:p>
    <w:p w14:paraId="74EB9112" w14:textId="77777777" w:rsidR="00E5788D" w:rsidRPr="00E5788D" w:rsidRDefault="00E5788D" w:rsidP="00E5788D">
      <w:pPr>
        <w:spacing w:after="0" w:line="240" w:lineRule="auto"/>
        <w:ind w:left="709" w:hanging="709"/>
        <w:jc w:val="both"/>
        <w:rPr>
          <w:rFonts w:ascii="Arial" w:eastAsia="Times New Roman" w:hAnsi="Arial" w:cs="Arial"/>
        </w:rPr>
      </w:pPr>
      <w:r w:rsidRPr="00E5788D">
        <w:rPr>
          <w:rFonts w:ascii="Arial" w:eastAsia="Times New Roman" w:hAnsi="Arial" w:cs="Arial"/>
        </w:rPr>
        <w:t>(10)</w:t>
      </w:r>
      <w:r w:rsidRPr="00E5788D">
        <w:rPr>
          <w:rFonts w:ascii="Arial" w:eastAsia="Times New Roman" w:hAnsi="Arial" w:cs="Arial"/>
        </w:rPr>
        <w:tab/>
      </w:r>
      <w:r w:rsidRPr="00E5788D">
        <w:rPr>
          <w:rFonts w:ascii="Arial" w:eastAsia="Times New Roman" w:hAnsi="Arial" w:cs="Arial"/>
          <w:b/>
        </w:rPr>
        <w:t xml:space="preserve">Outdoor Lighting </w:t>
      </w:r>
      <w:r w:rsidRPr="00E5788D">
        <w:rPr>
          <w:rFonts w:ascii="Arial" w:eastAsia="Times New Roman" w:hAnsi="Arial" w:cs="Arial"/>
          <w:spacing w:val="-3"/>
        </w:rPr>
        <w:t xml:space="preserve">– </w:t>
      </w:r>
      <w:r w:rsidRPr="00E5788D">
        <w:rPr>
          <w:rFonts w:ascii="Arial" w:eastAsia="Times New Roman" w:hAnsi="Arial" w:cs="Arial"/>
        </w:rPr>
        <w:t>The approved development must include lighting in all areas that complies with AS 1158 and AS 4282.</w:t>
      </w:r>
    </w:p>
    <w:p w14:paraId="0C29558E" w14:textId="77777777" w:rsidR="00E5788D" w:rsidRPr="00E5788D" w:rsidRDefault="00E5788D" w:rsidP="00E5788D">
      <w:pPr>
        <w:spacing w:after="0" w:line="240" w:lineRule="auto"/>
        <w:jc w:val="both"/>
        <w:rPr>
          <w:rFonts w:ascii="Arial" w:eastAsia="Times New Roman" w:hAnsi="Arial" w:cs="Arial"/>
        </w:rPr>
      </w:pPr>
    </w:p>
    <w:p w14:paraId="28C3DF5C" w14:textId="77777777" w:rsidR="00E5788D" w:rsidRPr="00E5788D" w:rsidRDefault="00E5788D" w:rsidP="00E5788D">
      <w:pPr>
        <w:spacing w:after="0" w:line="240" w:lineRule="auto"/>
        <w:ind w:left="709" w:hanging="709"/>
        <w:jc w:val="both"/>
        <w:rPr>
          <w:rFonts w:ascii="Arial" w:eastAsia="Times New Roman" w:hAnsi="Arial" w:cs="Arial"/>
          <w:b/>
          <w:bCs/>
        </w:rPr>
      </w:pPr>
      <w:r w:rsidRPr="00E5788D">
        <w:rPr>
          <w:rFonts w:ascii="Arial" w:eastAsia="Times New Roman" w:hAnsi="Arial" w:cs="Arial"/>
        </w:rPr>
        <w:t>(11)</w:t>
      </w:r>
      <w:r w:rsidRPr="00E5788D">
        <w:rPr>
          <w:rFonts w:ascii="Arial" w:eastAsia="Times New Roman" w:hAnsi="Arial" w:cs="Arial"/>
        </w:rPr>
        <w:tab/>
      </w:r>
      <w:r w:rsidRPr="00E5788D">
        <w:rPr>
          <w:rFonts w:ascii="Arial" w:eastAsia="Times New Roman" w:hAnsi="Arial" w:cs="Arial"/>
          <w:b/>
        </w:rPr>
        <w:t xml:space="preserve">Reflectivity </w:t>
      </w:r>
      <w:r w:rsidRPr="00E5788D">
        <w:rPr>
          <w:rFonts w:ascii="Arial" w:eastAsia="Times New Roman" w:hAnsi="Arial" w:cs="Arial"/>
          <w:spacing w:val="-3"/>
        </w:rPr>
        <w:t xml:space="preserve">- </w:t>
      </w:r>
      <w:r w:rsidRPr="00E5788D">
        <w:rPr>
          <w:rFonts w:ascii="Arial" w:eastAsia="Times New Roman" w:hAnsi="Arial" w:cs="Arial"/>
        </w:rPr>
        <w:t>The reflectivity of glass index for all glass used externally shall not exceed 20%.</w:t>
      </w:r>
    </w:p>
    <w:p w14:paraId="7D5C9DCA" w14:textId="77777777" w:rsidR="00E5788D" w:rsidRPr="00E5788D" w:rsidRDefault="00E5788D" w:rsidP="00E5788D">
      <w:pPr>
        <w:spacing w:after="0" w:line="240" w:lineRule="auto"/>
        <w:jc w:val="both"/>
        <w:rPr>
          <w:rFonts w:ascii="Arial" w:eastAsia="Times New Roman" w:hAnsi="Arial" w:cs="Arial"/>
        </w:rPr>
      </w:pPr>
    </w:p>
    <w:p w14:paraId="651E58A0" w14:textId="77777777" w:rsidR="00E5788D" w:rsidRPr="00E5788D" w:rsidRDefault="00E5788D" w:rsidP="00E5788D">
      <w:pPr>
        <w:spacing w:after="0" w:line="240" w:lineRule="auto"/>
        <w:ind w:left="709" w:hanging="709"/>
        <w:jc w:val="both"/>
        <w:rPr>
          <w:rFonts w:ascii="Arial" w:eastAsia="Times New Roman" w:hAnsi="Arial" w:cs="Arial"/>
        </w:rPr>
      </w:pPr>
      <w:r w:rsidRPr="00E5788D">
        <w:rPr>
          <w:rFonts w:ascii="Arial" w:eastAsia="Times New Roman" w:hAnsi="Arial" w:cs="Arial"/>
        </w:rPr>
        <w:t>(12)</w:t>
      </w:r>
      <w:r w:rsidRPr="00E5788D">
        <w:rPr>
          <w:rFonts w:ascii="Arial" w:eastAsia="Times New Roman" w:hAnsi="Arial" w:cs="Arial"/>
        </w:rPr>
        <w:tab/>
      </w:r>
      <w:r w:rsidRPr="00E5788D">
        <w:rPr>
          <w:rFonts w:ascii="Arial" w:eastAsia="Times New Roman" w:hAnsi="Arial" w:cs="Arial"/>
          <w:b/>
        </w:rPr>
        <w:t xml:space="preserve">Roof Mounted Equipment </w:t>
      </w:r>
      <w:r w:rsidRPr="00E5788D">
        <w:rPr>
          <w:rFonts w:ascii="Arial" w:eastAsia="Times New Roman" w:hAnsi="Arial" w:cs="Arial"/>
          <w:spacing w:val="-3"/>
        </w:rPr>
        <w:t xml:space="preserve">- </w:t>
      </w:r>
      <w:r w:rsidRPr="00E5788D">
        <w:rPr>
          <w:rFonts w:ascii="Arial" w:eastAsia="Times New Roman" w:hAnsi="Arial" w:cs="Arial"/>
        </w:rPr>
        <w:t>All roof mounted equipment such as air conditioning units, etc., required to be installed shall be integrated into the overall design of the building and not appear visually prominent or dominant from any public view.</w:t>
      </w:r>
    </w:p>
    <w:p w14:paraId="583AD0E8" w14:textId="77777777" w:rsidR="00E5788D" w:rsidRPr="00E5788D" w:rsidRDefault="00E5788D" w:rsidP="00E5788D">
      <w:pPr>
        <w:spacing w:after="0" w:line="240" w:lineRule="auto"/>
        <w:jc w:val="both"/>
        <w:rPr>
          <w:rFonts w:ascii="Arial" w:eastAsia="Times New Roman" w:hAnsi="Arial" w:cs="Arial"/>
        </w:rPr>
      </w:pPr>
    </w:p>
    <w:p w14:paraId="636D4BDD" w14:textId="77777777" w:rsidR="00E5788D" w:rsidRPr="00E5788D" w:rsidRDefault="00E5788D" w:rsidP="00E5788D">
      <w:pPr>
        <w:spacing w:after="0" w:line="240" w:lineRule="auto"/>
        <w:ind w:left="709" w:hanging="709"/>
        <w:jc w:val="both"/>
        <w:rPr>
          <w:rFonts w:ascii="Arial" w:eastAsia="Times New Roman" w:hAnsi="Arial" w:cs="Arial"/>
          <w:szCs w:val="20"/>
        </w:rPr>
      </w:pPr>
      <w:r w:rsidRPr="00E5788D">
        <w:rPr>
          <w:rFonts w:ascii="Arial" w:eastAsia="Times New Roman" w:hAnsi="Arial" w:cs="Arial"/>
        </w:rPr>
        <w:t>(13)</w:t>
      </w:r>
      <w:r w:rsidRPr="00E5788D">
        <w:rPr>
          <w:rFonts w:ascii="Arial" w:eastAsia="Times New Roman" w:hAnsi="Arial" w:cs="Arial"/>
        </w:rPr>
        <w:tab/>
      </w:r>
      <w:r w:rsidRPr="00E5788D">
        <w:rPr>
          <w:rFonts w:ascii="Arial" w:eastAsia="Times New Roman" w:hAnsi="Arial" w:cs="Arial"/>
          <w:b/>
        </w:rPr>
        <w:t xml:space="preserve">Noxious Weeds Management </w:t>
      </w:r>
      <w:r w:rsidRPr="00E5788D">
        <w:rPr>
          <w:rFonts w:ascii="Arial" w:eastAsia="Times New Roman" w:hAnsi="Arial" w:cs="Arial"/>
        </w:rPr>
        <w:t>- Weed dispersion must be minimised and weed infestations must be managed during all stages of the development. Any noxious or environmentally invasive weed infestations that occur during or after works must be fully and continuously suppressed and destroyed by appropriate means. New infestations must be reported to Council.</w:t>
      </w:r>
    </w:p>
    <w:p w14:paraId="73045997" w14:textId="77777777" w:rsidR="00E5788D" w:rsidRPr="00E5788D" w:rsidRDefault="00E5788D" w:rsidP="00E5788D">
      <w:pPr>
        <w:spacing w:after="0" w:line="240" w:lineRule="auto"/>
        <w:jc w:val="both"/>
        <w:rPr>
          <w:rFonts w:ascii="Arial" w:eastAsia="Times New Roman" w:hAnsi="Arial" w:cs="Arial"/>
        </w:rPr>
      </w:pPr>
    </w:p>
    <w:p w14:paraId="08EDDCD0" w14:textId="77777777" w:rsidR="00E5788D" w:rsidRPr="00E5788D" w:rsidRDefault="00E5788D" w:rsidP="00E5788D">
      <w:pPr>
        <w:spacing w:after="0" w:line="240" w:lineRule="auto"/>
        <w:ind w:left="709"/>
        <w:jc w:val="both"/>
        <w:rPr>
          <w:rFonts w:ascii="Arial" w:eastAsia="Times New Roman" w:hAnsi="Arial" w:cs="Arial"/>
        </w:rPr>
      </w:pPr>
      <w:r w:rsidRPr="00E5788D">
        <w:rPr>
          <w:rFonts w:ascii="Arial" w:eastAsia="Times New Roman" w:hAnsi="Arial" w:cs="Arial"/>
        </w:rPr>
        <w:t xml:space="preserve">Pursuant to the </w:t>
      </w:r>
      <w:r w:rsidRPr="00E5788D">
        <w:rPr>
          <w:rFonts w:ascii="Arial" w:eastAsia="Times New Roman" w:hAnsi="Arial" w:cs="Arial"/>
          <w:i/>
          <w:iCs/>
        </w:rPr>
        <w:t>Biosecurity Act 2015</w:t>
      </w:r>
      <w:r w:rsidRPr="00E5788D">
        <w:rPr>
          <w:rFonts w:ascii="Arial" w:eastAsia="Times New Roman" w:hAnsi="Arial" w:cs="Arial"/>
        </w:rPr>
        <w:t xml:space="preserve"> and the </w:t>
      </w:r>
      <w:r w:rsidRPr="00E5788D">
        <w:rPr>
          <w:rFonts w:ascii="Arial" w:eastAsia="Times New Roman" w:hAnsi="Arial" w:cs="Arial"/>
          <w:i/>
          <w:iCs/>
        </w:rPr>
        <w:t>Biosecurity Regulation 2017</w:t>
      </w:r>
      <w:r w:rsidRPr="00E5788D">
        <w:rPr>
          <w:rFonts w:ascii="Arial" w:eastAsia="Times New Roman" w:hAnsi="Arial" w:cs="Arial"/>
        </w:rPr>
        <w:t xml:space="preserve">, the applicant must </w:t>
      </w:r>
      <w:proofErr w:type="gramStart"/>
      <w:r w:rsidRPr="00E5788D">
        <w:rPr>
          <w:rFonts w:ascii="Arial" w:eastAsia="Times New Roman" w:hAnsi="Arial" w:cs="Arial"/>
        </w:rPr>
        <w:t>at all times</w:t>
      </w:r>
      <w:proofErr w:type="gramEnd"/>
      <w:r w:rsidRPr="00E5788D">
        <w:rPr>
          <w:rFonts w:ascii="Arial" w:eastAsia="Times New Roman" w:hAnsi="Arial" w:cs="Arial"/>
        </w:rPr>
        <w:t xml:space="preserve"> ensure that any machinery, vehicles or other equipment entering or leaving the site are clean and free from any noxious weed material to prevent the spread of all weeds to or from the property.</w:t>
      </w:r>
    </w:p>
    <w:p w14:paraId="283CBADB" w14:textId="77777777" w:rsidR="00E5788D" w:rsidRPr="00E5788D" w:rsidRDefault="00E5788D" w:rsidP="00E5788D">
      <w:pPr>
        <w:spacing w:after="0" w:line="240" w:lineRule="auto"/>
        <w:jc w:val="both"/>
        <w:rPr>
          <w:rFonts w:ascii="Arial" w:eastAsia="Times New Roman" w:hAnsi="Arial" w:cs="Arial"/>
        </w:rPr>
      </w:pPr>
    </w:p>
    <w:p w14:paraId="3CD92C3D" w14:textId="77777777" w:rsidR="00E5788D" w:rsidRPr="00E5788D" w:rsidRDefault="00E5788D" w:rsidP="00E5788D">
      <w:pPr>
        <w:spacing w:after="0" w:line="240" w:lineRule="auto"/>
        <w:ind w:left="709"/>
        <w:jc w:val="both"/>
        <w:rPr>
          <w:rFonts w:ascii="Arial" w:eastAsia="Times New Roman" w:hAnsi="Arial" w:cs="Arial"/>
        </w:rPr>
      </w:pPr>
      <w:r w:rsidRPr="00E5788D">
        <w:rPr>
          <w:rFonts w:ascii="Arial" w:eastAsia="Times New Roman" w:hAnsi="Arial" w:cs="Arial"/>
        </w:rPr>
        <w:t xml:space="preserve">Earth moved containing noxious weed material must be disposed of at an approved waste management facility and be transported in compliance with the </w:t>
      </w:r>
      <w:r w:rsidRPr="00E5788D">
        <w:rPr>
          <w:rFonts w:ascii="Arial" w:eastAsia="Times New Roman" w:hAnsi="Arial" w:cs="Arial"/>
          <w:i/>
          <w:iCs/>
        </w:rPr>
        <w:t>Biosecurity Act 2015</w:t>
      </w:r>
      <w:r w:rsidRPr="00E5788D">
        <w:rPr>
          <w:rFonts w:ascii="Arial" w:eastAsia="Times New Roman" w:hAnsi="Arial" w:cs="Arial"/>
        </w:rPr>
        <w:t xml:space="preserve"> and the </w:t>
      </w:r>
      <w:r w:rsidRPr="00E5788D">
        <w:rPr>
          <w:rFonts w:ascii="Arial" w:eastAsia="Times New Roman" w:hAnsi="Arial" w:cs="Arial"/>
          <w:i/>
          <w:iCs/>
        </w:rPr>
        <w:t>Biosecurity Regulation 2017</w:t>
      </w:r>
      <w:r w:rsidRPr="00E5788D">
        <w:rPr>
          <w:rFonts w:ascii="Arial" w:eastAsia="Times New Roman" w:hAnsi="Arial" w:cs="Arial"/>
        </w:rPr>
        <w:t>.</w:t>
      </w:r>
    </w:p>
    <w:p w14:paraId="72830157" w14:textId="77777777" w:rsidR="00E5788D" w:rsidRPr="00E5788D" w:rsidRDefault="00E5788D" w:rsidP="00E5788D">
      <w:pPr>
        <w:spacing w:after="0" w:line="240" w:lineRule="auto"/>
        <w:jc w:val="both"/>
        <w:rPr>
          <w:rFonts w:ascii="Arial" w:eastAsia="Times New Roman" w:hAnsi="Arial" w:cs="Arial"/>
        </w:rPr>
      </w:pPr>
    </w:p>
    <w:p w14:paraId="26D75700" w14:textId="77777777" w:rsidR="00E5788D" w:rsidRPr="00E5788D" w:rsidRDefault="00E5788D" w:rsidP="00E5788D">
      <w:pPr>
        <w:spacing w:after="0" w:line="240" w:lineRule="auto"/>
        <w:ind w:left="709" w:hanging="709"/>
        <w:jc w:val="both"/>
        <w:rPr>
          <w:rFonts w:ascii="Arial" w:eastAsia="Times New Roman" w:hAnsi="Arial" w:cs="Arial"/>
        </w:rPr>
      </w:pPr>
      <w:r w:rsidRPr="00E5788D">
        <w:rPr>
          <w:rFonts w:ascii="Arial" w:eastAsia="Times New Roman" w:hAnsi="Arial" w:cs="Arial"/>
        </w:rPr>
        <w:t>(14)</w:t>
      </w:r>
      <w:r w:rsidRPr="00E5788D">
        <w:rPr>
          <w:rFonts w:ascii="Arial" w:eastAsia="Times New Roman" w:hAnsi="Arial" w:cs="Arial"/>
        </w:rPr>
        <w:tab/>
      </w:r>
      <w:r w:rsidRPr="00E5788D">
        <w:rPr>
          <w:rFonts w:ascii="Arial" w:eastAsia="Times New Roman" w:hAnsi="Arial" w:cs="Arial"/>
          <w:b/>
          <w:lang w:val="en-US"/>
        </w:rPr>
        <w:t xml:space="preserve">Infrastructure in Road and Footpath Areas </w:t>
      </w:r>
      <w:r w:rsidRPr="00E5788D">
        <w:rPr>
          <w:rFonts w:ascii="Arial" w:eastAsia="Times New Roman" w:hAnsi="Arial" w:cs="Arial"/>
        </w:rPr>
        <w:t>– Infrastructure must not be removed and/or reconstructed without prior written approval from Council. Any costs incurred due to the relocation, restoration or reconstruction of pram ramps, footpath, light poles, kerb inlet pits, service provider pits, street trees or other infrastructure in the street footpath area for the proposed development shall be borne by the applicant, and not Council.</w:t>
      </w:r>
    </w:p>
    <w:p w14:paraId="2E316029" w14:textId="77777777" w:rsidR="00E5788D" w:rsidRPr="00E5788D" w:rsidRDefault="00E5788D" w:rsidP="00E5788D">
      <w:pPr>
        <w:spacing w:after="0" w:line="240" w:lineRule="auto"/>
        <w:jc w:val="both"/>
        <w:rPr>
          <w:rFonts w:ascii="Arial" w:eastAsia="Times New Roman" w:hAnsi="Arial" w:cs="Arial"/>
        </w:rPr>
      </w:pPr>
    </w:p>
    <w:p w14:paraId="3742D179" w14:textId="7AE5570F" w:rsidR="00E5788D" w:rsidRPr="00E5788D" w:rsidRDefault="00E5788D" w:rsidP="00E5788D">
      <w:pPr>
        <w:spacing w:after="0" w:line="240" w:lineRule="auto"/>
        <w:ind w:left="709" w:firstLine="11"/>
        <w:jc w:val="both"/>
        <w:rPr>
          <w:rFonts w:ascii="Arial" w:eastAsia="Times New Roman" w:hAnsi="Arial" w:cs="Arial"/>
        </w:rPr>
      </w:pPr>
      <w:r w:rsidRPr="00E5788D">
        <w:rPr>
          <w:rFonts w:ascii="Arial" w:eastAsia="Times New Roman" w:hAnsi="Arial" w:cs="Arial"/>
          <w:b/>
        </w:rPr>
        <w:t xml:space="preserve">Note. </w:t>
      </w:r>
      <w:r w:rsidRPr="00E5788D">
        <w:rPr>
          <w:rFonts w:ascii="Arial" w:eastAsia="Times New Roman" w:hAnsi="Arial" w:cs="Arial"/>
        </w:rPr>
        <w:t xml:space="preserve">The issue of this development consent does not imply concurrence or approval of any required public infrastructure work associated with the development. </w:t>
      </w:r>
    </w:p>
    <w:p w14:paraId="196ADADD" w14:textId="77777777" w:rsidR="00E5788D" w:rsidRPr="00E5788D" w:rsidRDefault="00E5788D" w:rsidP="00E5788D">
      <w:pPr>
        <w:spacing w:after="0" w:line="240" w:lineRule="auto"/>
        <w:jc w:val="both"/>
        <w:rPr>
          <w:rFonts w:ascii="Arial" w:eastAsia="Times New Roman" w:hAnsi="Arial" w:cs="Arial"/>
        </w:rPr>
      </w:pPr>
    </w:p>
    <w:p w14:paraId="335B03D6" w14:textId="77777777" w:rsidR="00E5788D" w:rsidRPr="00E5788D" w:rsidRDefault="00E5788D" w:rsidP="00E5788D">
      <w:pPr>
        <w:spacing w:after="0" w:line="240" w:lineRule="auto"/>
        <w:jc w:val="both"/>
        <w:rPr>
          <w:rFonts w:ascii="Arial Bold" w:eastAsia="Times New Roman" w:hAnsi="Arial Bold" w:cs="Arial"/>
          <w:b/>
          <w:sz w:val="24"/>
          <w:szCs w:val="24"/>
        </w:rPr>
      </w:pPr>
      <w:r w:rsidRPr="00E5788D">
        <w:rPr>
          <w:rFonts w:ascii="Arial Bold" w:eastAsia="Times New Roman" w:hAnsi="Arial Bold" w:cs="Arial"/>
          <w:b/>
          <w:sz w:val="24"/>
          <w:szCs w:val="24"/>
        </w:rPr>
        <w:t xml:space="preserve">2.0 - Prior to Issue of a Construction Certificate </w:t>
      </w:r>
    </w:p>
    <w:p w14:paraId="45AF0162" w14:textId="77777777" w:rsidR="00E5788D" w:rsidRPr="00E5788D" w:rsidRDefault="00E5788D" w:rsidP="00E5788D">
      <w:pPr>
        <w:spacing w:after="0" w:line="240" w:lineRule="auto"/>
        <w:jc w:val="both"/>
        <w:rPr>
          <w:rFonts w:ascii="Arial" w:eastAsia="Times New Roman" w:hAnsi="Arial" w:cs="Arial"/>
        </w:rPr>
      </w:pPr>
    </w:p>
    <w:p w14:paraId="65D4E1DE" w14:textId="77777777" w:rsidR="00E5788D" w:rsidRPr="00E5788D" w:rsidRDefault="00E5788D" w:rsidP="00E5788D">
      <w:pPr>
        <w:spacing w:after="0" w:line="240" w:lineRule="auto"/>
        <w:jc w:val="both"/>
        <w:rPr>
          <w:rFonts w:ascii="Arial" w:eastAsia="Times New Roman" w:hAnsi="Arial" w:cs="Arial"/>
        </w:rPr>
      </w:pPr>
      <w:r w:rsidRPr="00E5788D">
        <w:rPr>
          <w:rFonts w:ascii="Arial" w:eastAsia="Times New Roman" w:hAnsi="Arial" w:cs="Arial"/>
        </w:rPr>
        <w:t xml:space="preserve">The following conditions of consent shall be complied with prior to the issue of a Construction Certificate. </w:t>
      </w:r>
    </w:p>
    <w:p w14:paraId="32E9F69D" w14:textId="77777777" w:rsidR="00E5788D" w:rsidRPr="00E5788D" w:rsidRDefault="00E5788D" w:rsidP="00E5788D">
      <w:pPr>
        <w:spacing w:after="0" w:line="240" w:lineRule="auto"/>
        <w:jc w:val="both"/>
        <w:rPr>
          <w:rFonts w:ascii="Arial" w:eastAsia="Times New Roman" w:hAnsi="Arial" w:cs="Arial"/>
        </w:rPr>
      </w:pPr>
    </w:p>
    <w:p w14:paraId="54A6AD44" w14:textId="77777777" w:rsidR="00E5788D" w:rsidRPr="00E5788D" w:rsidRDefault="00E5788D" w:rsidP="00E5788D">
      <w:pPr>
        <w:spacing w:after="0" w:line="240" w:lineRule="auto"/>
        <w:ind w:left="720" w:hanging="720"/>
        <w:jc w:val="both"/>
        <w:rPr>
          <w:rFonts w:ascii="Arial" w:eastAsia="Times New Roman" w:hAnsi="Arial" w:cs="Arial"/>
        </w:rPr>
      </w:pPr>
      <w:r w:rsidRPr="00E5788D">
        <w:rPr>
          <w:rFonts w:ascii="Arial" w:eastAsia="Times New Roman" w:hAnsi="Arial" w:cs="Arial"/>
        </w:rPr>
        <w:lastRenderedPageBreak/>
        <w:t>(1)</w:t>
      </w:r>
      <w:r w:rsidRPr="00E5788D">
        <w:rPr>
          <w:rFonts w:ascii="Arial" w:eastAsia="Times New Roman" w:hAnsi="Arial" w:cs="Arial"/>
        </w:rPr>
        <w:tab/>
      </w:r>
      <w:r w:rsidRPr="00E5788D">
        <w:rPr>
          <w:rFonts w:ascii="Arial" w:eastAsia="Times New Roman" w:hAnsi="Arial" w:cs="Arial"/>
          <w:b/>
        </w:rPr>
        <w:t>Performance Bond</w:t>
      </w:r>
      <w:r w:rsidRPr="00E5788D">
        <w:rPr>
          <w:rFonts w:ascii="Arial" w:eastAsia="Times New Roman" w:hAnsi="Arial" w:cs="Arial"/>
          <w:i/>
        </w:rPr>
        <w:t xml:space="preserve"> </w:t>
      </w:r>
      <w:r w:rsidRPr="00E5788D">
        <w:rPr>
          <w:rFonts w:ascii="Arial" w:eastAsia="Times New Roman" w:hAnsi="Arial" w:cs="Arial"/>
        </w:rPr>
        <w:t>- The applicant is to lodge a bond with Council to provide security for works undertaken within the existing public domain in accordance with Council’s Development Infrastructure Bonds Policy.</w:t>
      </w:r>
    </w:p>
    <w:p w14:paraId="1951E771" w14:textId="77777777" w:rsidR="00E5788D" w:rsidRPr="00E5788D" w:rsidRDefault="00E5788D" w:rsidP="00E5788D">
      <w:pPr>
        <w:spacing w:after="0" w:line="240" w:lineRule="auto"/>
        <w:jc w:val="both"/>
        <w:rPr>
          <w:rFonts w:ascii="Arial" w:eastAsia="Times New Roman" w:hAnsi="Arial" w:cs="Arial"/>
        </w:rPr>
      </w:pPr>
    </w:p>
    <w:p w14:paraId="76289671" w14:textId="77777777" w:rsidR="00E5788D" w:rsidRPr="00E5788D" w:rsidRDefault="00E5788D" w:rsidP="00E5788D">
      <w:pPr>
        <w:spacing w:after="0" w:line="240" w:lineRule="auto"/>
        <w:ind w:firstLine="720"/>
        <w:jc w:val="both"/>
        <w:rPr>
          <w:rFonts w:ascii="Arial" w:eastAsia="Times New Roman" w:hAnsi="Arial" w:cs="Arial"/>
        </w:rPr>
      </w:pPr>
      <w:r w:rsidRPr="00E5788D">
        <w:rPr>
          <w:rFonts w:ascii="Arial" w:eastAsia="Times New Roman" w:hAnsi="Arial" w:cs="Arial"/>
          <w:b/>
        </w:rPr>
        <w:t>Note.</w:t>
      </w:r>
      <w:r w:rsidRPr="00E5788D">
        <w:rPr>
          <w:rFonts w:ascii="Arial" w:eastAsia="Times New Roman" w:hAnsi="Arial" w:cs="Arial"/>
        </w:rPr>
        <w:t xml:space="preserve"> Fees are payable for the lodgement and refund of the bond.</w:t>
      </w:r>
    </w:p>
    <w:p w14:paraId="0E205654" w14:textId="77777777" w:rsidR="00E5788D" w:rsidRPr="00E5788D" w:rsidRDefault="00E5788D" w:rsidP="00E5788D">
      <w:pPr>
        <w:spacing w:after="0" w:line="240" w:lineRule="auto"/>
        <w:jc w:val="both"/>
        <w:rPr>
          <w:rFonts w:ascii="Arial" w:eastAsia="Times New Roman" w:hAnsi="Arial" w:cs="Arial"/>
        </w:rPr>
      </w:pPr>
    </w:p>
    <w:p w14:paraId="099C8FF0" w14:textId="77777777" w:rsidR="00E5788D" w:rsidRPr="00E5788D" w:rsidRDefault="00E5788D" w:rsidP="00E5788D">
      <w:pPr>
        <w:spacing w:after="0" w:line="240" w:lineRule="auto"/>
        <w:ind w:left="720" w:hanging="720"/>
        <w:jc w:val="both"/>
        <w:rPr>
          <w:rFonts w:ascii="Arial" w:eastAsia="Times New Roman" w:hAnsi="Arial" w:cs="Arial"/>
        </w:rPr>
      </w:pPr>
      <w:r w:rsidRPr="00E5788D">
        <w:rPr>
          <w:rFonts w:ascii="Arial" w:eastAsia="Times New Roman" w:hAnsi="Arial" w:cs="Arial"/>
        </w:rPr>
        <w:t>(2)</w:t>
      </w:r>
      <w:r w:rsidRPr="00E5788D">
        <w:rPr>
          <w:rFonts w:ascii="Arial" w:eastAsia="Times New Roman" w:hAnsi="Arial" w:cs="Arial"/>
        </w:rPr>
        <w:tab/>
      </w:r>
      <w:r w:rsidRPr="00E5788D">
        <w:rPr>
          <w:rFonts w:ascii="Arial" w:eastAsia="Times New Roman" w:hAnsi="Arial" w:cs="Arial"/>
          <w:b/>
        </w:rPr>
        <w:t xml:space="preserve">Construction Certificate </w:t>
      </w:r>
      <w:r w:rsidRPr="00E5788D">
        <w:rPr>
          <w:rFonts w:ascii="Arial" w:eastAsia="Times New Roman" w:hAnsi="Arial" w:cs="Arial"/>
        </w:rPr>
        <w:t xml:space="preserve">- The following information shall be provided to the </w:t>
      </w:r>
      <w:r w:rsidRPr="00E5788D">
        <w:rPr>
          <w:rFonts w:ascii="Arial" w:eastAsia="Times New Roman" w:hAnsi="Arial" w:cs="Arial"/>
          <w:bCs/>
        </w:rPr>
        <w:t xml:space="preserve">certifier </w:t>
      </w:r>
      <w:r w:rsidRPr="00E5788D">
        <w:rPr>
          <w:rFonts w:ascii="Arial" w:eastAsia="Times New Roman" w:hAnsi="Arial" w:cs="Arial"/>
        </w:rPr>
        <w:t>with the Construction Certificate application:</w:t>
      </w:r>
    </w:p>
    <w:p w14:paraId="564A9F3C" w14:textId="77777777" w:rsidR="00E5788D" w:rsidRPr="00E5788D" w:rsidRDefault="00E5788D" w:rsidP="00E5788D">
      <w:pPr>
        <w:spacing w:after="0" w:line="240" w:lineRule="auto"/>
        <w:jc w:val="both"/>
        <w:rPr>
          <w:rFonts w:ascii="Arial" w:eastAsia="Times New Roman" w:hAnsi="Arial" w:cs="Arial"/>
        </w:rPr>
      </w:pPr>
    </w:p>
    <w:p w14:paraId="07CBB1B8" w14:textId="77777777" w:rsidR="00E5788D" w:rsidRPr="00E5788D" w:rsidRDefault="00E5788D" w:rsidP="00832738">
      <w:pPr>
        <w:numPr>
          <w:ilvl w:val="0"/>
          <w:numId w:val="27"/>
        </w:numPr>
        <w:spacing w:before="20" w:after="0" w:line="276" w:lineRule="auto"/>
        <w:contextualSpacing/>
        <w:jc w:val="both"/>
        <w:rPr>
          <w:rFonts w:ascii="Arial" w:eastAsia="Times New Roman" w:hAnsi="Arial" w:cs="Arial"/>
          <w:szCs w:val="18"/>
        </w:rPr>
      </w:pPr>
      <w:r w:rsidRPr="00E5788D">
        <w:rPr>
          <w:rFonts w:ascii="Arial" w:eastAsia="Times New Roman" w:hAnsi="Arial" w:cs="Arial"/>
          <w:szCs w:val="18"/>
        </w:rPr>
        <w:t>Evidence is to be provided to the certifier for the proposed pit conversion within the Eastwood Road driveway confirming the proposed butterfly pit has the required inlet capacity and there are no adverse impacts to the existing stormwater infrastructure.</w:t>
      </w:r>
    </w:p>
    <w:p w14:paraId="2C6D890E" w14:textId="77777777" w:rsidR="00E5788D" w:rsidRPr="00E5788D" w:rsidRDefault="00E5788D" w:rsidP="00832738">
      <w:pPr>
        <w:numPr>
          <w:ilvl w:val="0"/>
          <w:numId w:val="27"/>
        </w:numPr>
        <w:spacing w:before="20" w:after="0" w:line="276" w:lineRule="auto"/>
        <w:contextualSpacing/>
        <w:jc w:val="both"/>
        <w:rPr>
          <w:rFonts w:ascii="Arial" w:eastAsia="Times New Roman" w:hAnsi="Arial" w:cs="Arial"/>
          <w:szCs w:val="18"/>
        </w:rPr>
      </w:pPr>
      <w:r w:rsidRPr="00E5788D">
        <w:rPr>
          <w:rFonts w:ascii="Arial" w:eastAsia="Times New Roman" w:hAnsi="Arial" w:cs="Arial"/>
          <w:szCs w:val="18"/>
        </w:rPr>
        <w:t>The erosion and sediment control plan will need to be amended to remove the site entry and silt fence from Lot 4 DP1199842 unless a right of carriageway is registered over the adjoining lot or owners’ consent is obtained.</w:t>
      </w:r>
    </w:p>
    <w:p w14:paraId="012FB42F" w14:textId="77777777" w:rsidR="00E5788D" w:rsidRPr="00E5788D" w:rsidRDefault="00E5788D" w:rsidP="00832738">
      <w:pPr>
        <w:numPr>
          <w:ilvl w:val="0"/>
          <w:numId w:val="27"/>
        </w:numPr>
        <w:spacing w:before="20" w:after="0" w:line="276" w:lineRule="auto"/>
        <w:contextualSpacing/>
        <w:jc w:val="both"/>
        <w:rPr>
          <w:rFonts w:ascii="Arial" w:eastAsia="Times New Roman" w:hAnsi="Arial" w:cs="Arial"/>
          <w:szCs w:val="18"/>
        </w:rPr>
      </w:pPr>
      <w:r w:rsidRPr="00E5788D">
        <w:rPr>
          <w:rFonts w:ascii="Arial" w:eastAsia="Times New Roman" w:hAnsi="Arial" w:cs="Arial"/>
          <w:szCs w:val="18"/>
        </w:rPr>
        <w:t xml:space="preserve">The drainage for the retaining walls is to be shown connecting to a pit and are not permitted to freely discharge on the adjoining land.  </w:t>
      </w:r>
    </w:p>
    <w:p w14:paraId="1E20173D" w14:textId="77777777" w:rsidR="00E5788D" w:rsidRPr="00E5788D" w:rsidRDefault="00E5788D" w:rsidP="00E5788D">
      <w:pPr>
        <w:spacing w:after="0" w:line="240" w:lineRule="auto"/>
        <w:jc w:val="both"/>
        <w:rPr>
          <w:rFonts w:ascii="Arial" w:eastAsia="Times New Roman" w:hAnsi="Arial" w:cs="Arial"/>
        </w:rPr>
      </w:pPr>
    </w:p>
    <w:p w14:paraId="5028406C" w14:textId="77777777" w:rsidR="00E5788D" w:rsidRPr="00E5788D" w:rsidRDefault="00E5788D" w:rsidP="00E5788D">
      <w:pPr>
        <w:spacing w:after="0" w:line="240" w:lineRule="auto"/>
        <w:ind w:left="720" w:hanging="720"/>
        <w:jc w:val="both"/>
        <w:rPr>
          <w:rFonts w:ascii="Arial" w:eastAsia="Times New Roman" w:hAnsi="Arial" w:cs="Arial"/>
        </w:rPr>
      </w:pPr>
      <w:r w:rsidRPr="00E5788D">
        <w:rPr>
          <w:rFonts w:ascii="Arial" w:eastAsia="Times New Roman" w:hAnsi="Arial" w:cs="Arial"/>
        </w:rPr>
        <w:t>(3)</w:t>
      </w:r>
      <w:r w:rsidRPr="00E5788D">
        <w:rPr>
          <w:rFonts w:ascii="Arial" w:eastAsia="Times New Roman" w:hAnsi="Arial" w:cs="Arial"/>
        </w:rPr>
        <w:tab/>
      </w:r>
      <w:r w:rsidRPr="00E5788D">
        <w:rPr>
          <w:rFonts w:ascii="Arial" w:eastAsia="Times New Roman" w:hAnsi="Arial" w:cs="Arial"/>
          <w:b/>
        </w:rPr>
        <w:t xml:space="preserve">Structural Engineer’s Details </w:t>
      </w:r>
      <w:r w:rsidRPr="00E5788D">
        <w:rPr>
          <w:rFonts w:ascii="Arial" w:eastAsia="Times New Roman" w:hAnsi="Arial" w:cs="Arial"/>
        </w:rPr>
        <w:t>- The piers/slabs/footings/structural elements shall be designed and certified by a suitably qualified structural engineer and shall take into consideration the recommendations of any geotechnical report applicable to the site. A statement to that effect shall be provided to the accredited certifier.</w:t>
      </w:r>
    </w:p>
    <w:p w14:paraId="333C5C98" w14:textId="77777777" w:rsidR="00E5788D" w:rsidRPr="00E5788D" w:rsidRDefault="00E5788D" w:rsidP="00E5788D">
      <w:pPr>
        <w:spacing w:after="0" w:line="240" w:lineRule="auto"/>
        <w:jc w:val="both"/>
        <w:rPr>
          <w:rFonts w:ascii="Arial" w:eastAsia="Times New Roman" w:hAnsi="Arial" w:cs="Arial"/>
        </w:rPr>
      </w:pPr>
    </w:p>
    <w:p w14:paraId="2DB8FDD9" w14:textId="77777777" w:rsidR="00E5788D" w:rsidRPr="00E5788D" w:rsidRDefault="00E5788D" w:rsidP="00E5788D">
      <w:pPr>
        <w:spacing w:after="0" w:line="240" w:lineRule="auto"/>
        <w:ind w:left="709" w:hanging="709"/>
        <w:jc w:val="both"/>
        <w:rPr>
          <w:rFonts w:ascii="Arial" w:eastAsia="Times New Roman" w:hAnsi="Arial" w:cs="Arial"/>
        </w:rPr>
      </w:pPr>
      <w:r w:rsidRPr="00E5788D">
        <w:rPr>
          <w:rFonts w:ascii="Arial" w:eastAsia="Times New Roman" w:hAnsi="Arial" w:cs="Arial"/>
        </w:rPr>
        <w:t>(4)</w:t>
      </w:r>
      <w:r w:rsidRPr="00E5788D">
        <w:rPr>
          <w:rFonts w:ascii="Arial" w:eastAsia="Times New Roman" w:hAnsi="Arial" w:cs="Arial"/>
        </w:rPr>
        <w:tab/>
      </w:r>
      <w:r w:rsidRPr="00E5788D">
        <w:rPr>
          <w:rFonts w:ascii="Arial" w:eastAsia="Times New Roman" w:hAnsi="Arial" w:cs="Arial"/>
          <w:b/>
          <w:bCs/>
        </w:rPr>
        <w:t xml:space="preserve">Driveway Gradients and Design </w:t>
      </w:r>
      <w:r w:rsidRPr="00E5788D">
        <w:rPr>
          <w:rFonts w:ascii="Arial" w:eastAsia="Times New Roman" w:hAnsi="Arial" w:cs="Arial"/>
        </w:rPr>
        <w:t xml:space="preserve">– The design of all driveways shall comply with AS 2890.1-2004 'Off </w:t>
      </w:r>
      <w:proofErr w:type="gramStart"/>
      <w:r w:rsidRPr="00E5788D">
        <w:rPr>
          <w:rFonts w:ascii="Arial" w:eastAsia="Times New Roman" w:hAnsi="Arial" w:cs="Arial"/>
        </w:rPr>
        <w:t>street car</w:t>
      </w:r>
      <w:proofErr w:type="gramEnd"/>
      <w:r w:rsidRPr="00E5788D">
        <w:rPr>
          <w:rFonts w:ascii="Arial" w:eastAsia="Times New Roman" w:hAnsi="Arial" w:cs="Arial"/>
        </w:rPr>
        <w:t xml:space="preserve"> parking’ and:</w:t>
      </w:r>
    </w:p>
    <w:p w14:paraId="2CEF4460" w14:textId="77777777" w:rsidR="00E5788D" w:rsidRPr="00E5788D" w:rsidRDefault="00E5788D" w:rsidP="00E5788D">
      <w:pPr>
        <w:spacing w:after="0" w:line="240" w:lineRule="auto"/>
        <w:jc w:val="both"/>
        <w:rPr>
          <w:rFonts w:ascii="Arial" w:eastAsia="Times New Roman" w:hAnsi="Arial" w:cs="Arial"/>
        </w:rPr>
      </w:pPr>
    </w:p>
    <w:p w14:paraId="721EE8D8" w14:textId="77777777" w:rsidR="00E5788D" w:rsidRPr="00E5788D" w:rsidRDefault="00E5788D" w:rsidP="00832738">
      <w:pPr>
        <w:numPr>
          <w:ilvl w:val="0"/>
          <w:numId w:val="7"/>
        </w:numPr>
        <w:spacing w:after="0" w:line="240" w:lineRule="auto"/>
        <w:ind w:left="1418" w:hanging="709"/>
        <w:jc w:val="both"/>
        <w:rPr>
          <w:rFonts w:ascii="Arial" w:eastAsia="Times New Roman" w:hAnsi="Arial" w:cs="Times New Roman"/>
          <w:lang w:eastAsia="en-AU"/>
        </w:rPr>
      </w:pPr>
      <w:r w:rsidRPr="00E5788D">
        <w:rPr>
          <w:rFonts w:ascii="Arial" w:eastAsia="Times New Roman" w:hAnsi="Arial" w:cs="Arial"/>
        </w:rPr>
        <w:t xml:space="preserve">the driveway shall comply with Council's Access Driveway Specifications;  </w:t>
      </w:r>
      <w:hyperlink r:id="rId7" w:history="1">
        <w:r w:rsidRPr="00E5788D">
          <w:rPr>
            <w:rFonts w:ascii="Arial" w:eastAsia="Times New Roman" w:hAnsi="Arial" w:cs="Times New Roman"/>
            <w:color w:val="0000FF"/>
            <w:u w:val="single"/>
          </w:rPr>
          <w:t>https://www.camden.nsw.gov.au/assets/pdfs/Development/Preparing-a-DA/Development-Guidelines-and-policies/Access-Driveways-Specifications-and-Drawings.pdf</w:t>
        </w:r>
      </w:hyperlink>
    </w:p>
    <w:p w14:paraId="26D79BBC" w14:textId="77777777" w:rsidR="00E5788D" w:rsidRPr="00E5788D" w:rsidRDefault="00E5788D" w:rsidP="00E5788D">
      <w:pPr>
        <w:spacing w:after="0" w:line="240" w:lineRule="auto"/>
        <w:jc w:val="both"/>
        <w:rPr>
          <w:rFonts w:ascii="Arial" w:eastAsia="Times New Roman" w:hAnsi="Arial" w:cs="Times New Roman"/>
          <w:lang w:eastAsia="en-AU"/>
        </w:rPr>
      </w:pPr>
    </w:p>
    <w:p w14:paraId="387E391D" w14:textId="77777777" w:rsidR="00E5788D" w:rsidRPr="00E5788D" w:rsidRDefault="00E5788D" w:rsidP="00832738">
      <w:pPr>
        <w:numPr>
          <w:ilvl w:val="0"/>
          <w:numId w:val="7"/>
        </w:numPr>
        <w:spacing w:after="240" w:line="240" w:lineRule="auto"/>
        <w:ind w:left="1418" w:hanging="709"/>
        <w:jc w:val="both"/>
        <w:rPr>
          <w:rFonts w:ascii="Arial" w:eastAsia="Times New Roman" w:hAnsi="Arial" w:cs="Arial"/>
        </w:rPr>
      </w:pPr>
      <w:r w:rsidRPr="00E5788D">
        <w:rPr>
          <w:rFonts w:ascii="Arial" w:eastAsia="Times New Roman" w:hAnsi="Arial" w:cs="Arial"/>
        </w:rPr>
        <w:t xml:space="preserve">the driveway shall be at least 1m from any street tree, stormwater pit or service </w:t>
      </w:r>
      <w:proofErr w:type="gramStart"/>
      <w:r w:rsidRPr="00E5788D">
        <w:rPr>
          <w:rFonts w:ascii="Arial" w:eastAsia="Times New Roman" w:hAnsi="Arial" w:cs="Arial"/>
        </w:rPr>
        <w:t>infrastructure;</w:t>
      </w:r>
      <w:proofErr w:type="gramEnd"/>
      <w:r w:rsidRPr="00E5788D">
        <w:rPr>
          <w:rFonts w:ascii="Arial" w:eastAsia="Times New Roman" w:hAnsi="Arial" w:cs="Arial"/>
        </w:rPr>
        <w:t xml:space="preserve"> </w:t>
      </w:r>
    </w:p>
    <w:p w14:paraId="5D61E1C1" w14:textId="77777777" w:rsidR="00E5788D" w:rsidRPr="00E5788D" w:rsidRDefault="00E5788D" w:rsidP="00832738">
      <w:pPr>
        <w:numPr>
          <w:ilvl w:val="0"/>
          <w:numId w:val="7"/>
        </w:numPr>
        <w:spacing w:after="240" w:line="240" w:lineRule="auto"/>
        <w:ind w:left="1418" w:hanging="709"/>
        <w:jc w:val="both"/>
        <w:rPr>
          <w:rFonts w:ascii="Arial" w:eastAsia="Times New Roman" w:hAnsi="Arial" w:cs="Arial"/>
        </w:rPr>
      </w:pPr>
      <w:r w:rsidRPr="00E5788D">
        <w:rPr>
          <w:rFonts w:ascii="Arial" w:eastAsia="Times New Roman" w:hAnsi="Arial" w:cs="Arial"/>
        </w:rPr>
        <w:t>the level for the driveway across the footpath area shall achieve a gradient of 4%; and</w:t>
      </w:r>
    </w:p>
    <w:p w14:paraId="0F1E8940" w14:textId="77777777" w:rsidR="00E5788D" w:rsidRPr="00E5788D" w:rsidRDefault="00E5788D" w:rsidP="00832738">
      <w:pPr>
        <w:numPr>
          <w:ilvl w:val="0"/>
          <w:numId w:val="7"/>
        </w:numPr>
        <w:spacing w:after="240" w:line="240" w:lineRule="auto"/>
        <w:ind w:left="1418" w:hanging="709"/>
        <w:jc w:val="both"/>
        <w:rPr>
          <w:rFonts w:ascii="Arial" w:eastAsia="Times New Roman" w:hAnsi="Arial" w:cs="Arial"/>
        </w:rPr>
      </w:pPr>
      <w:r w:rsidRPr="00E5788D">
        <w:rPr>
          <w:rFonts w:ascii="Arial" w:eastAsia="Times New Roman" w:hAnsi="Arial" w:cs="Arial"/>
        </w:rPr>
        <w:t>a Driveway Crossing Approval (PRA) must be obtained prior to the issue of a Construction Certificate.</w:t>
      </w:r>
    </w:p>
    <w:p w14:paraId="21841174" w14:textId="77777777" w:rsidR="00E5788D" w:rsidRPr="00E5788D" w:rsidRDefault="00E5788D" w:rsidP="00E5788D">
      <w:pPr>
        <w:spacing w:after="0" w:line="240" w:lineRule="auto"/>
        <w:ind w:left="709"/>
        <w:jc w:val="both"/>
        <w:rPr>
          <w:rFonts w:ascii="Arial" w:eastAsia="Times New Roman" w:hAnsi="Arial" w:cs="Arial"/>
        </w:rPr>
      </w:pPr>
      <w:r w:rsidRPr="00E5788D">
        <w:rPr>
          <w:rFonts w:ascii="Arial" w:eastAsia="Times New Roman" w:hAnsi="Arial" w:cs="Arial"/>
        </w:rPr>
        <w:t>Details demonstrating compliance shall be provided to the accredited certifier prior to issue of a Construction Certificate.</w:t>
      </w:r>
    </w:p>
    <w:p w14:paraId="629E4144" w14:textId="77777777" w:rsidR="00E5788D" w:rsidRPr="00E5788D" w:rsidRDefault="00E5788D" w:rsidP="00E5788D">
      <w:pPr>
        <w:spacing w:after="0" w:line="240" w:lineRule="auto"/>
        <w:jc w:val="both"/>
        <w:rPr>
          <w:rFonts w:ascii="Arial" w:eastAsia="Times New Roman" w:hAnsi="Arial" w:cs="Arial"/>
        </w:rPr>
      </w:pPr>
    </w:p>
    <w:p w14:paraId="6C3ABB65" w14:textId="77777777" w:rsidR="00E5788D" w:rsidRPr="00E5788D" w:rsidRDefault="00E5788D" w:rsidP="00E5788D">
      <w:pPr>
        <w:autoSpaceDE w:val="0"/>
        <w:autoSpaceDN w:val="0"/>
        <w:adjustRightInd w:val="0"/>
        <w:spacing w:after="0" w:line="240" w:lineRule="auto"/>
        <w:ind w:left="709" w:hanging="709"/>
        <w:jc w:val="both"/>
        <w:rPr>
          <w:rFonts w:ascii="Arial" w:eastAsia="Times New Roman" w:hAnsi="Arial" w:cs="Arial"/>
        </w:rPr>
      </w:pPr>
      <w:r w:rsidRPr="00E5788D">
        <w:rPr>
          <w:rFonts w:ascii="Arial" w:eastAsia="Times New Roman" w:hAnsi="Arial" w:cs="Arial"/>
        </w:rPr>
        <w:t>(5)</w:t>
      </w:r>
      <w:r w:rsidRPr="00E5788D">
        <w:rPr>
          <w:rFonts w:ascii="Arial" w:eastAsia="Times New Roman" w:hAnsi="Arial" w:cs="Arial"/>
        </w:rPr>
        <w:tab/>
      </w:r>
      <w:r w:rsidRPr="00E5788D">
        <w:rPr>
          <w:rFonts w:ascii="Arial" w:eastAsia="Times New Roman" w:hAnsi="Arial" w:cs="Arial"/>
          <w:b/>
        </w:rPr>
        <w:t>External Walls and Cladding Flammability</w:t>
      </w:r>
      <w:r w:rsidRPr="00E5788D">
        <w:rPr>
          <w:rFonts w:ascii="Arial" w:eastAsia="Times New Roman" w:hAnsi="Arial" w:cs="Arial"/>
        </w:rPr>
        <w:t xml:space="preserve"> – The external walls of the building, including attachments, must comply with the relevant requirements of the National Construction Code (NCC). Prior to the issue of a Construction Certificate the accredited certifier must:</w:t>
      </w:r>
    </w:p>
    <w:p w14:paraId="24340EE6" w14:textId="77777777" w:rsidR="00E5788D" w:rsidRPr="00E5788D" w:rsidRDefault="00E5788D" w:rsidP="00E5788D">
      <w:pPr>
        <w:autoSpaceDE w:val="0"/>
        <w:autoSpaceDN w:val="0"/>
        <w:adjustRightInd w:val="0"/>
        <w:spacing w:after="0" w:line="240" w:lineRule="auto"/>
        <w:jc w:val="both"/>
        <w:rPr>
          <w:rFonts w:ascii="Arial" w:eastAsia="Times New Roman" w:hAnsi="Arial" w:cs="Arial"/>
        </w:rPr>
      </w:pPr>
    </w:p>
    <w:p w14:paraId="7C2C551C" w14:textId="77777777" w:rsidR="00E5788D" w:rsidRPr="00E5788D" w:rsidRDefault="00E5788D" w:rsidP="00832738">
      <w:pPr>
        <w:numPr>
          <w:ilvl w:val="0"/>
          <w:numId w:val="8"/>
        </w:numPr>
        <w:autoSpaceDE w:val="0"/>
        <w:autoSpaceDN w:val="0"/>
        <w:adjustRightInd w:val="0"/>
        <w:spacing w:after="0" w:line="240" w:lineRule="auto"/>
        <w:jc w:val="both"/>
        <w:rPr>
          <w:rFonts w:ascii="Arial" w:eastAsia="Times New Roman" w:hAnsi="Arial" w:cs="Arial"/>
          <w:i/>
        </w:rPr>
      </w:pPr>
      <w:r w:rsidRPr="00E5788D">
        <w:rPr>
          <w:rFonts w:ascii="Arial" w:eastAsia="Times New Roman" w:hAnsi="Arial" w:cs="Arial"/>
        </w:rPr>
        <w:t>be satisfied that suitable evidence is provided to demonstrate that the products and systems proposed for use in the construction of external walls, including finishes and claddings such as synthetic or aluminium composite panels, comply with the relevant requirements of the NCC; and</w:t>
      </w:r>
    </w:p>
    <w:p w14:paraId="4BC9FEEB" w14:textId="77777777" w:rsidR="00E5788D" w:rsidRPr="00E5788D" w:rsidRDefault="00E5788D" w:rsidP="00E5788D">
      <w:pPr>
        <w:autoSpaceDE w:val="0"/>
        <w:autoSpaceDN w:val="0"/>
        <w:adjustRightInd w:val="0"/>
        <w:spacing w:after="0" w:line="240" w:lineRule="auto"/>
        <w:jc w:val="both"/>
        <w:rPr>
          <w:rFonts w:ascii="Arial" w:eastAsia="Times New Roman" w:hAnsi="Arial" w:cs="Arial"/>
        </w:rPr>
      </w:pPr>
    </w:p>
    <w:p w14:paraId="1F455F01" w14:textId="77777777" w:rsidR="00E5788D" w:rsidRPr="00E5788D" w:rsidRDefault="00E5788D" w:rsidP="00832738">
      <w:pPr>
        <w:numPr>
          <w:ilvl w:val="0"/>
          <w:numId w:val="8"/>
        </w:numPr>
        <w:autoSpaceDE w:val="0"/>
        <w:autoSpaceDN w:val="0"/>
        <w:adjustRightInd w:val="0"/>
        <w:spacing w:after="0" w:line="240" w:lineRule="auto"/>
        <w:jc w:val="both"/>
        <w:rPr>
          <w:rFonts w:ascii="Arial" w:eastAsia="Times New Roman" w:hAnsi="Arial" w:cs="Arial"/>
        </w:rPr>
      </w:pPr>
      <w:r w:rsidRPr="00E5788D">
        <w:rPr>
          <w:rFonts w:ascii="Arial" w:eastAsia="Times New Roman" w:hAnsi="Arial" w:cs="Arial"/>
        </w:rPr>
        <w:t>ensure that the documentation relied upon in the approval processes includes an appropriate level of detail to demonstrate compliance with the NCC as proposed.</w:t>
      </w:r>
    </w:p>
    <w:p w14:paraId="435A76D7" w14:textId="77777777" w:rsidR="00E5788D" w:rsidRPr="00E5788D" w:rsidRDefault="00E5788D" w:rsidP="00E5788D">
      <w:pPr>
        <w:autoSpaceDE w:val="0"/>
        <w:autoSpaceDN w:val="0"/>
        <w:adjustRightInd w:val="0"/>
        <w:spacing w:after="0" w:line="240" w:lineRule="auto"/>
        <w:jc w:val="both"/>
        <w:rPr>
          <w:rFonts w:ascii="Arial" w:eastAsia="Times New Roman" w:hAnsi="Arial" w:cs="Arial"/>
        </w:rPr>
      </w:pPr>
    </w:p>
    <w:p w14:paraId="008DE8E8" w14:textId="77777777" w:rsidR="00E5788D" w:rsidRPr="00E5788D" w:rsidRDefault="00E5788D" w:rsidP="00E5788D">
      <w:pPr>
        <w:spacing w:after="0" w:line="240" w:lineRule="auto"/>
        <w:ind w:left="709" w:hanging="709"/>
        <w:jc w:val="both"/>
        <w:rPr>
          <w:rFonts w:ascii="Arial" w:eastAsia="Times New Roman" w:hAnsi="Arial" w:cs="Arial"/>
        </w:rPr>
      </w:pPr>
      <w:r w:rsidRPr="00E5788D">
        <w:rPr>
          <w:rFonts w:ascii="Arial" w:eastAsia="Times New Roman" w:hAnsi="Arial" w:cs="Arial"/>
        </w:rPr>
        <w:t>(6)</w:t>
      </w:r>
      <w:r w:rsidRPr="00E5788D">
        <w:rPr>
          <w:rFonts w:ascii="Arial" w:eastAsia="Times New Roman" w:hAnsi="Arial" w:cs="Arial"/>
        </w:rPr>
        <w:tab/>
      </w:r>
      <w:r w:rsidRPr="00E5788D">
        <w:rPr>
          <w:rFonts w:ascii="Arial" w:eastAsia="Times New Roman" w:hAnsi="Arial" w:cs="Arial"/>
          <w:b/>
        </w:rPr>
        <w:t xml:space="preserve">Civil Engineering Plans </w:t>
      </w:r>
      <w:r w:rsidRPr="00E5788D">
        <w:rPr>
          <w:rFonts w:ascii="Arial" w:eastAsia="Times New Roman" w:hAnsi="Arial" w:cs="Arial"/>
        </w:rPr>
        <w:t>- Civil engineering plans indicating drainage, roads, accessways, earthworks, pavement design, details of line-marking, traffic management, water quality and quantity facilities including stormwater detention and disposal, shall be prepared in accordance with the approved plans and Council’s Engineering Design and Construction Specifications. Details demonstrating compliance shall be provided to the certifier with the Construction Certificate application.</w:t>
      </w:r>
    </w:p>
    <w:p w14:paraId="5F2CB4BE" w14:textId="77777777" w:rsidR="00E5788D" w:rsidRPr="00E5788D" w:rsidRDefault="00E5788D" w:rsidP="00E5788D">
      <w:pPr>
        <w:spacing w:after="0" w:line="240" w:lineRule="auto"/>
        <w:jc w:val="both"/>
        <w:rPr>
          <w:rFonts w:ascii="Arial" w:eastAsia="Times New Roman" w:hAnsi="Arial" w:cs="Arial"/>
        </w:rPr>
      </w:pPr>
    </w:p>
    <w:p w14:paraId="511EBA29" w14:textId="4B49DA5A" w:rsidR="00E5788D" w:rsidRPr="00E5788D" w:rsidRDefault="00E5788D" w:rsidP="00E5788D">
      <w:pPr>
        <w:spacing w:after="0" w:line="240" w:lineRule="auto"/>
        <w:ind w:left="709" w:firstLine="11"/>
        <w:jc w:val="both"/>
        <w:rPr>
          <w:rFonts w:ascii="Arial" w:eastAsia="Times New Roman" w:hAnsi="Arial" w:cs="Arial"/>
        </w:rPr>
      </w:pPr>
      <w:r w:rsidRPr="00E5788D">
        <w:rPr>
          <w:rFonts w:ascii="Arial" w:eastAsia="Times New Roman" w:hAnsi="Arial" w:cs="Arial"/>
        </w:rPr>
        <w:t xml:space="preserve">A stormwater plan is to be submitted to the certifier prior to the augmentation of the existing drainage system to accommodate drainage from the approved development and to protect other property to the satisfaction of the certifier. </w:t>
      </w:r>
    </w:p>
    <w:p w14:paraId="22D893BC" w14:textId="77777777" w:rsidR="00E5788D" w:rsidRPr="00E5788D" w:rsidRDefault="00E5788D" w:rsidP="00E5788D">
      <w:pPr>
        <w:spacing w:after="0" w:line="240" w:lineRule="auto"/>
        <w:jc w:val="both"/>
        <w:rPr>
          <w:rFonts w:ascii="Arial" w:eastAsia="Times New Roman" w:hAnsi="Arial" w:cs="Arial"/>
        </w:rPr>
      </w:pPr>
    </w:p>
    <w:p w14:paraId="69A848CB" w14:textId="77777777" w:rsidR="00E5788D" w:rsidRPr="00E5788D" w:rsidRDefault="00E5788D" w:rsidP="00E5788D">
      <w:pPr>
        <w:spacing w:after="0" w:line="240" w:lineRule="auto"/>
        <w:ind w:left="709"/>
        <w:jc w:val="both"/>
        <w:rPr>
          <w:rFonts w:ascii="Arial" w:eastAsia="Times New Roman" w:hAnsi="Arial" w:cs="Arial"/>
        </w:rPr>
      </w:pPr>
      <w:r w:rsidRPr="00E5788D">
        <w:rPr>
          <w:rFonts w:ascii="Arial" w:eastAsia="Times New Roman" w:hAnsi="Arial" w:cs="Arial"/>
          <w:b/>
        </w:rPr>
        <w:t xml:space="preserve">Note. </w:t>
      </w:r>
      <w:r w:rsidRPr="00E5788D">
        <w:rPr>
          <w:rFonts w:ascii="Arial" w:eastAsia="Times New Roman" w:hAnsi="Arial" w:cs="Arial"/>
        </w:rPr>
        <w:t xml:space="preserve">Under the </w:t>
      </w:r>
      <w:r w:rsidRPr="00E5788D">
        <w:rPr>
          <w:rFonts w:ascii="Arial" w:eastAsia="Times New Roman" w:hAnsi="Arial" w:cs="Arial"/>
          <w:i/>
        </w:rPr>
        <w:t>Roads Act 1993</w:t>
      </w:r>
      <w:r w:rsidRPr="00E5788D">
        <w:rPr>
          <w:rFonts w:ascii="Arial" w:eastAsia="Times New Roman" w:hAnsi="Arial" w:cs="Arial"/>
        </w:rPr>
        <w:t>, only the Roads Authority can approve commencement of works within an existing road reserve.</w:t>
      </w:r>
    </w:p>
    <w:p w14:paraId="77FD881B" w14:textId="77777777" w:rsidR="00E5788D" w:rsidRPr="00E5788D" w:rsidRDefault="00E5788D" w:rsidP="00E5788D">
      <w:pPr>
        <w:spacing w:after="0" w:line="240" w:lineRule="auto"/>
        <w:jc w:val="both"/>
        <w:rPr>
          <w:rFonts w:ascii="Arial" w:eastAsia="Times New Roman" w:hAnsi="Arial" w:cs="Arial"/>
        </w:rPr>
      </w:pPr>
    </w:p>
    <w:p w14:paraId="545B7762" w14:textId="77777777" w:rsidR="00E5788D" w:rsidRPr="00E5788D" w:rsidRDefault="00E5788D" w:rsidP="00E5788D">
      <w:pPr>
        <w:spacing w:after="0" w:line="240" w:lineRule="auto"/>
        <w:ind w:left="709" w:hanging="709"/>
        <w:jc w:val="both"/>
        <w:rPr>
          <w:rFonts w:ascii="Arial" w:eastAsia="Times New Roman" w:hAnsi="Arial" w:cs="Arial"/>
        </w:rPr>
      </w:pPr>
      <w:r w:rsidRPr="00E5788D">
        <w:rPr>
          <w:rFonts w:ascii="Arial" w:eastAsia="Times New Roman" w:hAnsi="Arial" w:cs="Arial"/>
        </w:rPr>
        <w:t>(7)</w:t>
      </w:r>
      <w:r w:rsidRPr="00E5788D">
        <w:rPr>
          <w:rFonts w:ascii="Arial" w:eastAsia="Times New Roman" w:hAnsi="Arial" w:cs="Arial"/>
        </w:rPr>
        <w:tab/>
      </w:r>
      <w:r w:rsidRPr="00E5788D">
        <w:rPr>
          <w:rFonts w:ascii="Arial" w:eastAsia="Times New Roman" w:hAnsi="Arial" w:cs="Arial"/>
          <w:b/>
        </w:rPr>
        <w:t>Stormwater Detention and Water Quality</w:t>
      </w:r>
      <w:r w:rsidRPr="00E5788D">
        <w:rPr>
          <w:rFonts w:ascii="Arial" w:eastAsia="Times New Roman" w:hAnsi="Arial" w:cs="Arial"/>
        </w:rPr>
        <w:t xml:space="preserve"> - An on-site detention system and water quality system shall be provided for the site and designed in accordance with Council’s Engineering Specifications. A detailed on-site detention and water quality report reflecting the Construction Certificate plans shall be provided to the certifier with the Construction Certificate / application.</w:t>
      </w:r>
    </w:p>
    <w:p w14:paraId="53FFC2F1" w14:textId="77777777" w:rsidR="00E5788D" w:rsidRPr="00E5788D" w:rsidRDefault="00E5788D" w:rsidP="00E5788D">
      <w:pPr>
        <w:spacing w:after="0" w:line="240" w:lineRule="auto"/>
        <w:jc w:val="both"/>
        <w:rPr>
          <w:rFonts w:ascii="Arial" w:eastAsia="Times New Roman" w:hAnsi="Arial" w:cs="Arial"/>
        </w:rPr>
      </w:pPr>
    </w:p>
    <w:p w14:paraId="15E67750" w14:textId="77777777" w:rsidR="00E5788D" w:rsidRPr="00E5788D" w:rsidRDefault="00E5788D" w:rsidP="00E5788D">
      <w:pPr>
        <w:spacing w:after="0" w:line="240" w:lineRule="auto"/>
        <w:ind w:left="709" w:hanging="709"/>
        <w:jc w:val="both"/>
        <w:rPr>
          <w:rFonts w:ascii="Arial" w:eastAsia="Times New Roman" w:hAnsi="Arial" w:cs="Arial"/>
        </w:rPr>
      </w:pPr>
      <w:r w:rsidRPr="00E5788D">
        <w:rPr>
          <w:rFonts w:ascii="Arial" w:eastAsia="Times New Roman" w:hAnsi="Arial" w:cs="Arial"/>
        </w:rPr>
        <w:t>(8)</w:t>
      </w:r>
      <w:r w:rsidRPr="00E5788D">
        <w:rPr>
          <w:rFonts w:ascii="Arial" w:eastAsia="Times New Roman" w:hAnsi="Arial" w:cs="Arial"/>
        </w:rPr>
        <w:tab/>
      </w:r>
      <w:r w:rsidRPr="00E5788D">
        <w:rPr>
          <w:rFonts w:ascii="Arial" w:eastAsia="Times New Roman" w:hAnsi="Arial" w:cs="Arial"/>
          <w:b/>
        </w:rPr>
        <w:t>Soil, Erosion, Sediment and Water Management</w:t>
      </w:r>
      <w:r w:rsidRPr="00E5788D">
        <w:rPr>
          <w:rFonts w:ascii="Arial" w:eastAsia="Times New Roman" w:hAnsi="Arial" w:cs="Arial"/>
        </w:rPr>
        <w:t xml:space="preserve"> - An erosion and sediment control plan shall be prepared in accordance with ‘Managing Urban Stormwater – Soils and Construction (‘the blue book’). Details demonstrating compliance shall be provided to the certifier with the Construction Certificate application.</w:t>
      </w:r>
    </w:p>
    <w:p w14:paraId="457BF0C9" w14:textId="77777777" w:rsidR="00E5788D" w:rsidRPr="00E5788D" w:rsidRDefault="00E5788D" w:rsidP="00E5788D">
      <w:pPr>
        <w:spacing w:after="0" w:line="240" w:lineRule="auto"/>
        <w:jc w:val="both"/>
        <w:rPr>
          <w:rFonts w:ascii="Arial" w:eastAsia="Times New Roman" w:hAnsi="Arial" w:cs="Arial"/>
        </w:rPr>
      </w:pPr>
    </w:p>
    <w:p w14:paraId="3ED115C1" w14:textId="77777777" w:rsidR="00E5788D" w:rsidRPr="00E5788D" w:rsidRDefault="00E5788D" w:rsidP="00E5788D">
      <w:pPr>
        <w:spacing w:after="0" w:line="240" w:lineRule="auto"/>
        <w:ind w:left="709" w:hanging="709"/>
        <w:jc w:val="both"/>
        <w:rPr>
          <w:rFonts w:ascii="Arial" w:eastAsia="Times New Roman" w:hAnsi="Arial" w:cs="Arial"/>
        </w:rPr>
      </w:pPr>
      <w:r w:rsidRPr="00E5788D">
        <w:rPr>
          <w:rFonts w:ascii="Arial" w:eastAsia="Times New Roman" w:hAnsi="Arial" w:cs="Arial"/>
        </w:rPr>
        <w:t>(9)</w:t>
      </w:r>
      <w:r w:rsidRPr="00E5788D">
        <w:rPr>
          <w:rFonts w:ascii="Arial" w:eastAsia="Times New Roman" w:hAnsi="Arial" w:cs="Arial"/>
        </w:rPr>
        <w:tab/>
      </w:r>
      <w:r w:rsidRPr="00E5788D">
        <w:rPr>
          <w:rFonts w:ascii="Arial" w:eastAsia="Times New Roman" w:hAnsi="Arial" w:cs="Arial"/>
          <w:b/>
        </w:rPr>
        <w:t xml:space="preserve">Works in Road Reserves </w:t>
      </w:r>
      <w:r w:rsidRPr="00E5788D">
        <w:rPr>
          <w:rFonts w:ascii="Arial" w:eastAsia="Times New Roman" w:hAnsi="Arial" w:cs="Arial"/>
          <w:spacing w:val="-3"/>
        </w:rPr>
        <w:t xml:space="preserve">- </w:t>
      </w:r>
      <w:r w:rsidRPr="00E5788D">
        <w:rPr>
          <w:rFonts w:ascii="Arial" w:eastAsia="Times New Roman" w:hAnsi="Arial" w:cs="Arial"/>
        </w:rPr>
        <w:t xml:space="preserve">Where any works are proposed in a public road reservation, a Road Opening Permit shall be obtained from Council in accordance with Section 138 of the </w:t>
      </w:r>
      <w:r w:rsidRPr="00E5788D">
        <w:rPr>
          <w:rFonts w:ascii="Arial" w:eastAsia="Times New Roman" w:hAnsi="Arial" w:cs="Arial"/>
          <w:i/>
        </w:rPr>
        <w:t>Roads Act 1993</w:t>
      </w:r>
      <w:r w:rsidRPr="00E5788D">
        <w:rPr>
          <w:rFonts w:ascii="Arial" w:eastAsia="Times New Roman" w:hAnsi="Arial" w:cs="Arial"/>
        </w:rPr>
        <w:t>.</w:t>
      </w:r>
    </w:p>
    <w:p w14:paraId="763C5292" w14:textId="77777777" w:rsidR="00E5788D" w:rsidRPr="00E5788D" w:rsidRDefault="00E5788D" w:rsidP="00E5788D">
      <w:pPr>
        <w:spacing w:after="0" w:line="240" w:lineRule="auto"/>
        <w:jc w:val="both"/>
        <w:rPr>
          <w:rFonts w:ascii="Arial" w:eastAsia="Times New Roman" w:hAnsi="Arial" w:cs="Arial"/>
        </w:rPr>
      </w:pPr>
    </w:p>
    <w:p w14:paraId="0338937E" w14:textId="77777777" w:rsidR="00E5788D" w:rsidRPr="00E5788D" w:rsidRDefault="00E5788D" w:rsidP="00E5788D">
      <w:pPr>
        <w:spacing w:after="0" w:line="240" w:lineRule="auto"/>
        <w:ind w:left="709" w:hanging="709"/>
        <w:jc w:val="both"/>
        <w:rPr>
          <w:rFonts w:ascii="Arial" w:eastAsia="Times New Roman" w:hAnsi="Arial" w:cs="Arial"/>
        </w:rPr>
      </w:pPr>
      <w:r w:rsidRPr="00E5788D">
        <w:rPr>
          <w:rFonts w:ascii="Arial" w:eastAsia="Times New Roman" w:hAnsi="Arial" w:cs="Arial"/>
        </w:rPr>
        <w:t>(10)</w:t>
      </w:r>
      <w:r w:rsidRPr="00E5788D">
        <w:rPr>
          <w:rFonts w:ascii="Arial" w:eastAsia="Times New Roman" w:hAnsi="Arial" w:cs="Arial"/>
        </w:rPr>
        <w:tab/>
      </w:r>
      <w:r w:rsidRPr="00E5788D">
        <w:rPr>
          <w:rFonts w:ascii="Arial" w:eastAsia="Times New Roman" w:hAnsi="Arial" w:cs="Arial"/>
          <w:b/>
        </w:rPr>
        <w:t xml:space="preserve">Garbage Room </w:t>
      </w:r>
      <w:r w:rsidRPr="00E5788D">
        <w:rPr>
          <w:rFonts w:ascii="Arial" w:eastAsia="Times New Roman" w:hAnsi="Arial" w:cs="Arial"/>
        </w:rPr>
        <w:t xml:space="preserve">- Plans showing the location and details of garbage room(s) and room(s) used for the washing and storage of garbage receptacles shall be provided to the accredited certifier for approval. Garbage room(s) are to be constructed of solid material and finished as a smooth even surface. Floors are to be impervious, coved, </w:t>
      </w:r>
      <w:proofErr w:type="gramStart"/>
      <w:r w:rsidRPr="00E5788D">
        <w:rPr>
          <w:rFonts w:ascii="Arial" w:eastAsia="Times New Roman" w:hAnsi="Arial" w:cs="Arial"/>
        </w:rPr>
        <w:t>graded</w:t>
      </w:r>
      <w:proofErr w:type="gramEnd"/>
      <w:r w:rsidRPr="00E5788D">
        <w:rPr>
          <w:rFonts w:ascii="Arial" w:eastAsia="Times New Roman" w:hAnsi="Arial" w:cs="Arial"/>
        </w:rPr>
        <w:t xml:space="preserve"> and drained to an appropriate floor waste connection. Walls are to be smooth impervious surfaces to ensure no moisture, oils or similar material can soak in. Ventilation, pest proofing and a hose tap must be provided.</w:t>
      </w:r>
    </w:p>
    <w:p w14:paraId="2C7F0458" w14:textId="77777777" w:rsidR="00E5788D" w:rsidRPr="00E5788D" w:rsidRDefault="00E5788D" w:rsidP="00E5788D">
      <w:pPr>
        <w:spacing w:after="0" w:line="240" w:lineRule="auto"/>
        <w:jc w:val="both"/>
        <w:rPr>
          <w:rFonts w:ascii="Arial" w:eastAsia="Times New Roman" w:hAnsi="Arial" w:cs="Arial"/>
        </w:rPr>
      </w:pPr>
    </w:p>
    <w:p w14:paraId="1FD666F6" w14:textId="77777777" w:rsidR="00E5788D" w:rsidRPr="00E5788D" w:rsidRDefault="00E5788D" w:rsidP="00E5788D">
      <w:pPr>
        <w:spacing w:after="0" w:line="240" w:lineRule="auto"/>
        <w:ind w:left="709" w:hanging="709"/>
        <w:jc w:val="both"/>
        <w:rPr>
          <w:rFonts w:ascii="Arial" w:eastAsia="Times New Roman" w:hAnsi="Arial" w:cs="Arial"/>
        </w:rPr>
      </w:pPr>
      <w:r w:rsidRPr="00E5788D">
        <w:rPr>
          <w:rFonts w:ascii="Arial" w:eastAsia="Times New Roman" w:hAnsi="Arial" w:cs="Arial"/>
        </w:rPr>
        <w:t>(11)</w:t>
      </w:r>
      <w:r w:rsidRPr="00E5788D">
        <w:rPr>
          <w:rFonts w:ascii="Arial" w:eastAsia="Times New Roman" w:hAnsi="Arial" w:cs="Arial"/>
        </w:rPr>
        <w:tab/>
      </w:r>
      <w:r w:rsidRPr="00E5788D">
        <w:rPr>
          <w:rFonts w:ascii="Arial" w:eastAsia="Times New Roman" w:hAnsi="Arial" w:cs="Arial"/>
          <w:b/>
        </w:rPr>
        <w:t xml:space="preserve">Car Park Noise Control </w:t>
      </w:r>
      <w:r w:rsidRPr="00E5788D">
        <w:rPr>
          <w:rFonts w:ascii="Arial" w:eastAsia="Times New Roman" w:hAnsi="Arial" w:cs="Arial"/>
        </w:rPr>
        <w:t>– All off-</w:t>
      </w:r>
      <w:proofErr w:type="gramStart"/>
      <w:r w:rsidRPr="00E5788D">
        <w:rPr>
          <w:rFonts w:ascii="Arial" w:eastAsia="Times New Roman" w:hAnsi="Arial" w:cs="Arial"/>
        </w:rPr>
        <w:t>street car</w:t>
      </w:r>
      <w:proofErr w:type="gramEnd"/>
      <w:r w:rsidRPr="00E5788D">
        <w:rPr>
          <w:rFonts w:ascii="Arial" w:eastAsia="Times New Roman" w:hAnsi="Arial" w:cs="Arial"/>
        </w:rPr>
        <w:t xml:space="preserve"> parks must have a coved finish with </w:t>
      </w:r>
      <w:proofErr w:type="spellStart"/>
      <w:r w:rsidRPr="00E5788D">
        <w:rPr>
          <w:rFonts w:ascii="Arial" w:eastAsia="Times New Roman" w:hAnsi="Arial" w:cs="Arial"/>
        </w:rPr>
        <w:t>Slabseal</w:t>
      </w:r>
      <w:proofErr w:type="spellEnd"/>
      <w:r w:rsidRPr="00E5788D">
        <w:rPr>
          <w:rFonts w:ascii="Arial" w:eastAsia="Times New Roman" w:hAnsi="Arial" w:cs="Arial"/>
        </w:rPr>
        <w:t xml:space="preserve"> 2000 SR sealant (or similar equivalent product) applied to the concrete floor. The coved finish and sealant must be suitably </w:t>
      </w:r>
      <w:proofErr w:type="gramStart"/>
      <w:r w:rsidRPr="00E5788D">
        <w:rPr>
          <w:rFonts w:ascii="Arial" w:eastAsia="Times New Roman" w:hAnsi="Arial" w:cs="Arial"/>
        </w:rPr>
        <w:t>maintained on the floor of all car parks at all times</w:t>
      </w:r>
      <w:proofErr w:type="gramEnd"/>
      <w:r w:rsidRPr="00E5788D">
        <w:rPr>
          <w:rFonts w:ascii="Arial" w:eastAsia="Times New Roman" w:hAnsi="Arial" w:cs="Arial"/>
        </w:rPr>
        <w:t xml:space="preserve"> to a standard that eliminates tyre squeal noise from being audible.</w:t>
      </w:r>
    </w:p>
    <w:p w14:paraId="7F389E51" w14:textId="77777777" w:rsidR="00E5788D" w:rsidRPr="00E5788D" w:rsidRDefault="00E5788D" w:rsidP="00E5788D">
      <w:pPr>
        <w:spacing w:after="0" w:line="240" w:lineRule="auto"/>
        <w:jc w:val="both"/>
        <w:rPr>
          <w:rFonts w:ascii="Arial" w:eastAsia="Times New Roman" w:hAnsi="Arial" w:cs="Arial"/>
        </w:rPr>
      </w:pPr>
    </w:p>
    <w:p w14:paraId="3A1E770C" w14:textId="6B4A8AEE" w:rsidR="00E5788D" w:rsidRPr="00E5788D" w:rsidRDefault="00E5788D" w:rsidP="00E5788D">
      <w:pPr>
        <w:spacing w:after="0" w:line="240" w:lineRule="auto"/>
        <w:ind w:left="709" w:firstLine="11"/>
        <w:jc w:val="both"/>
        <w:rPr>
          <w:rFonts w:ascii="Arial" w:eastAsia="Times New Roman" w:hAnsi="Arial" w:cs="Arial"/>
        </w:rPr>
      </w:pPr>
      <w:r w:rsidRPr="00E5788D">
        <w:rPr>
          <w:rFonts w:ascii="Arial" w:eastAsia="Times New Roman" w:hAnsi="Arial" w:cs="Arial"/>
        </w:rPr>
        <w:t>Details demonstrating compliance shall be provided to the accredited certifier with the Construction Certificate application.</w:t>
      </w:r>
    </w:p>
    <w:p w14:paraId="3DC9D74F" w14:textId="77777777" w:rsidR="00E5788D" w:rsidRPr="00E5788D" w:rsidRDefault="00E5788D" w:rsidP="00E5788D">
      <w:pPr>
        <w:spacing w:after="0" w:line="240" w:lineRule="auto"/>
        <w:jc w:val="both"/>
        <w:rPr>
          <w:rFonts w:ascii="Arial" w:eastAsia="Times New Roman" w:hAnsi="Arial" w:cs="Arial"/>
        </w:rPr>
      </w:pPr>
    </w:p>
    <w:p w14:paraId="0355C446" w14:textId="77777777" w:rsidR="00E5788D" w:rsidRPr="00E5788D" w:rsidRDefault="00E5788D" w:rsidP="00E5788D">
      <w:pPr>
        <w:spacing w:after="0" w:line="240" w:lineRule="auto"/>
        <w:ind w:left="709" w:hanging="709"/>
        <w:jc w:val="both"/>
        <w:rPr>
          <w:rFonts w:ascii="Arial" w:eastAsia="Times New Roman" w:hAnsi="Arial" w:cs="Arial"/>
        </w:rPr>
      </w:pPr>
      <w:r w:rsidRPr="00E5788D">
        <w:rPr>
          <w:rFonts w:ascii="Arial" w:eastAsia="Times New Roman" w:hAnsi="Arial" w:cs="Arial"/>
        </w:rPr>
        <w:t>(12)</w:t>
      </w:r>
      <w:r w:rsidRPr="00E5788D">
        <w:rPr>
          <w:rFonts w:ascii="Arial" w:eastAsia="Times New Roman" w:hAnsi="Arial" w:cs="Arial"/>
        </w:rPr>
        <w:tab/>
      </w:r>
      <w:r w:rsidRPr="00E5788D">
        <w:rPr>
          <w:rFonts w:ascii="Arial" w:eastAsia="Times New Roman" w:hAnsi="Arial" w:cs="Arial"/>
          <w:b/>
        </w:rPr>
        <w:t xml:space="preserve">Fibre-Ready Facilities/Telecommunications Infrastructure </w:t>
      </w:r>
      <w:r w:rsidRPr="00E5788D">
        <w:rPr>
          <w:rFonts w:ascii="Arial" w:eastAsia="Times New Roman" w:hAnsi="Arial" w:cs="Arial"/>
        </w:rPr>
        <w:t>– Documentary evidence must be provided to the certifier demonstrating that satisfactory arrangements have been made for:</w:t>
      </w:r>
    </w:p>
    <w:p w14:paraId="0C576B5A" w14:textId="77777777" w:rsidR="00E5788D" w:rsidRPr="00E5788D" w:rsidRDefault="00E5788D" w:rsidP="00E5788D">
      <w:pPr>
        <w:spacing w:after="0" w:line="240" w:lineRule="auto"/>
        <w:jc w:val="both"/>
        <w:rPr>
          <w:rFonts w:ascii="Arial" w:eastAsia="Times New Roman" w:hAnsi="Arial" w:cs="Arial"/>
        </w:rPr>
      </w:pPr>
    </w:p>
    <w:p w14:paraId="10BE1ED6" w14:textId="77777777" w:rsidR="00E5788D" w:rsidRPr="00E5788D" w:rsidRDefault="00E5788D" w:rsidP="00832738">
      <w:pPr>
        <w:numPr>
          <w:ilvl w:val="0"/>
          <w:numId w:val="9"/>
        </w:numPr>
        <w:spacing w:after="240" w:line="240" w:lineRule="auto"/>
        <w:ind w:left="1418" w:hanging="709"/>
        <w:jc w:val="both"/>
        <w:rPr>
          <w:rFonts w:ascii="Arial" w:eastAsia="Times New Roman" w:hAnsi="Arial" w:cs="Arial"/>
        </w:rPr>
      </w:pPr>
      <w:r w:rsidRPr="00E5788D">
        <w:rPr>
          <w:rFonts w:ascii="Arial" w:eastAsia="Times New Roman" w:hAnsi="Arial" w:cs="Arial"/>
        </w:rPr>
        <w:lastRenderedPageBreak/>
        <w:t xml:space="preserve">the installation of fibre-ready facilities to all individual lots and/or premises in a real estate development project </w:t>
      </w:r>
      <w:proofErr w:type="gramStart"/>
      <w:r w:rsidRPr="00E5788D">
        <w:rPr>
          <w:rFonts w:ascii="Arial" w:eastAsia="Times New Roman" w:hAnsi="Arial" w:cs="Arial"/>
        </w:rPr>
        <w:t>so as to</w:t>
      </w:r>
      <w:proofErr w:type="gramEnd"/>
      <w:r w:rsidRPr="00E5788D">
        <w:rPr>
          <w:rFonts w:ascii="Arial" w:eastAsia="Times New Roman" w:hAnsi="Arial" w:cs="Arial"/>
        </w:rPr>
        <w:t xml:space="preserve"> enable fibre to be readily connected to any premises that is being or may be constructed on those lots. The carrier must confirm in writing that they are satisfied that the fibre-ready facilities are fit for purpose; and</w:t>
      </w:r>
    </w:p>
    <w:p w14:paraId="68B1A1A0" w14:textId="77777777" w:rsidR="00E5788D" w:rsidRPr="00E5788D" w:rsidRDefault="00E5788D" w:rsidP="00832738">
      <w:pPr>
        <w:numPr>
          <w:ilvl w:val="0"/>
          <w:numId w:val="9"/>
        </w:numPr>
        <w:spacing w:after="240" w:line="240" w:lineRule="auto"/>
        <w:ind w:left="1418" w:hanging="709"/>
        <w:jc w:val="both"/>
        <w:rPr>
          <w:rFonts w:ascii="Arial" w:eastAsia="Times New Roman" w:hAnsi="Arial" w:cs="Arial"/>
        </w:rPr>
      </w:pPr>
      <w:r w:rsidRPr="00E5788D">
        <w:rPr>
          <w:rFonts w:ascii="Arial" w:eastAsia="Times New Roman" w:hAnsi="Arial" w:cs="Arial"/>
        </w:rPr>
        <w:t>the provision of fixed-line telecommunications infrastructure in the fibre-ready facilities to all individual lots and/or premises in a real estate development project demonstrated through an agreement with a carrier.</w:t>
      </w:r>
    </w:p>
    <w:p w14:paraId="01926593" w14:textId="77777777" w:rsidR="00E5788D" w:rsidRPr="00E5788D" w:rsidRDefault="00E5788D" w:rsidP="00E5788D">
      <w:pPr>
        <w:spacing w:after="240" w:line="240" w:lineRule="auto"/>
        <w:ind w:left="709"/>
        <w:jc w:val="both"/>
        <w:rPr>
          <w:rFonts w:ascii="Arial" w:eastAsia="Times New Roman" w:hAnsi="Arial" w:cs="Arial"/>
        </w:rPr>
      </w:pPr>
      <w:r w:rsidRPr="00E5788D">
        <w:rPr>
          <w:rFonts w:ascii="Arial" w:eastAsia="Times New Roman" w:hAnsi="Arial" w:cs="Arial"/>
        </w:rPr>
        <w:t>This condition does not apply where an applicable exemption exists under Commonwealth law. Documentary evidence of any exemption relied upon must be provided to the certifier.</w:t>
      </w:r>
    </w:p>
    <w:p w14:paraId="684F61D6" w14:textId="77777777" w:rsidR="00E5788D" w:rsidRPr="00E5788D" w:rsidRDefault="00E5788D" w:rsidP="00E5788D">
      <w:pPr>
        <w:spacing w:after="0" w:line="240" w:lineRule="auto"/>
        <w:ind w:left="709" w:hanging="709"/>
        <w:jc w:val="both"/>
        <w:rPr>
          <w:rFonts w:ascii="Arial" w:eastAsia="Times New Roman" w:hAnsi="Arial" w:cs="Arial"/>
        </w:rPr>
      </w:pPr>
      <w:r w:rsidRPr="00E5788D">
        <w:rPr>
          <w:rFonts w:ascii="Arial" w:eastAsia="Times New Roman" w:hAnsi="Arial" w:cs="Arial"/>
        </w:rPr>
        <w:t>(13)</w:t>
      </w:r>
      <w:r w:rsidRPr="00E5788D">
        <w:rPr>
          <w:rFonts w:ascii="Arial" w:eastAsia="Times New Roman" w:hAnsi="Arial" w:cs="Arial"/>
        </w:rPr>
        <w:tab/>
      </w:r>
      <w:r w:rsidRPr="00E5788D">
        <w:rPr>
          <w:rFonts w:ascii="Arial" w:eastAsia="Cambria" w:hAnsi="Arial" w:cs="Arial"/>
          <w:b/>
        </w:rPr>
        <w:t xml:space="preserve">Damages Bond </w:t>
      </w:r>
      <w:r w:rsidRPr="00E5788D">
        <w:rPr>
          <w:rFonts w:ascii="Arial" w:eastAsia="Cambria" w:hAnsi="Arial" w:cs="Arial"/>
        </w:rPr>
        <w:t xml:space="preserve">- The </w:t>
      </w:r>
      <w:r w:rsidRPr="00E5788D">
        <w:rPr>
          <w:rFonts w:ascii="Arial" w:eastAsia="Times New Roman" w:hAnsi="Arial" w:cs="Arial"/>
        </w:rPr>
        <w:t>applicant is to lodge a bond with Council to ensure any damage to existing public infrastructure is rectified in accordance with Council’s Development Infrastructure Bonds Policy.</w:t>
      </w:r>
    </w:p>
    <w:p w14:paraId="486939BE" w14:textId="77777777" w:rsidR="00E5788D" w:rsidRPr="00E5788D" w:rsidRDefault="00E5788D" w:rsidP="00E5788D">
      <w:pPr>
        <w:spacing w:after="0" w:line="240" w:lineRule="auto"/>
        <w:jc w:val="both"/>
        <w:rPr>
          <w:rFonts w:ascii="Arial" w:eastAsia="Times New Roman" w:hAnsi="Arial" w:cs="Arial"/>
        </w:rPr>
      </w:pPr>
    </w:p>
    <w:p w14:paraId="07D8FBA7" w14:textId="77777777" w:rsidR="00E5788D" w:rsidRPr="00E5788D" w:rsidRDefault="00E5788D" w:rsidP="00E5788D">
      <w:pPr>
        <w:spacing w:after="0" w:line="240" w:lineRule="auto"/>
        <w:ind w:firstLine="709"/>
        <w:jc w:val="both"/>
        <w:rPr>
          <w:rFonts w:ascii="Arial" w:eastAsia="Times New Roman" w:hAnsi="Arial" w:cs="Arial"/>
        </w:rPr>
      </w:pPr>
      <w:r w:rsidRPr="00E5788D">
        <w:rPr>
          <w:rFonts w:ascii="Arial" w:eastAsia="Times New Roman" w:hAnsi="Arial" w:cs="Arial"/>
          <w:b/>
        </w:rPr>
        <w:t>Note.</w:t>
      </w:r>
      <w:r w:rsidRPr="00E5788D">
        <w:rPr>
          <w:rFonts w:ascii="Arial" w:eastAsia="Times New Roman" w:hAnsi="Arial" w:cs="Arial"/>
        </w:rPr>
        <w:t xml:space="preserve"> A fee is payable for the lodgement of the bond.</w:t>
      </w:r>
    </w:p>
    <w:p w14:paraId="2A3AF00A" w14:textId="77777777" w:rsidR="00E5788D" w:rsidRPr="00E5788D" w:rsidRDefault="00E5788D" w:rsidP="00E5788D">
      <w:pPr>
        <w:spacing w:after="0" w:line="240" w:lineRule="auto"/>
        <w:jc w:val="both"/>
        <w:rPr>
          <w:rFonts w:ascii="Arial" w:eastAsia="Times New Roman" w:hAnsi="Arial" w:cs="Arial"/>
        </w:rPr>
      </w:pPr>
    </w:p>
    <w:p w14:paraId="32177637" w14:textId="77777777" w:rsidR="00E5788D" w:rsidRPr="00E5788D" w:rsidRDefault="00E5788D" w:rsidP="00E5788D">
      <w:pPr>
        <w:spacing w:after="0" w:line="240" w:lineRule="auto"/>
        <w:ind w:left="709" w:hanging="709"/>
        <w:jc w:val="both"/>
        <w:rPr>
          <w:rFonts w:ascii="Arial" w:eastAsia="Times New Roman" w:hAnsi="Arial" w:cs="Arial"/>
        </w:rPr>
      </w:pPr>
      <w:r w:rsidRPr="00E5788D">
        <w:rPr>
          <w:rFonts w:ascii="Arial" w:eastAsia="Times New Roman" w:hAnsi="Arial" w:cs="Arial"/>
        </w:rPr>
        <w:t>(14)</w:t>
      </w:r>
      <w:r w:rsidRPr="00E5788D">
        <w:rPr>
          <w:rFonts w:ascii="Arial" w:eastAsia="Times New Roman" w:hAnsi="Arial" w:cs="Arial"/>
        </w:rPr>
        <w:tab/>
      </w:r>
      <w:r w:rsidRPr="00E5788D">
        <w:rPr>
          <w:rFonts w:ascii="Arial" w:eastAsia="Times New Roman" w:hAnsi="Arial" w:cs="Arial"/>
          <w:b/>
        </w:rPr>
        <w:t xml:space="preserve">Long Service Levy </w:t>
      </w:r>
      <w:r w:rsidRPr="00E5788D">
        <w:rPr>
          <w:rFonts w:ascii="Arial" w:eastAsia="Times New Roman" w:hAnsi="Arial" w:cs="Arial"/>
        </w:rPr>
        <w:t xml:space="preserve">- In accordance with Section 34 of the </w:t>
      </w:r>
      <w:r w:rsidRPr="00E5788D">
        <w:rPr>
          <w:rFonts w:ascii="Arial" w:eastAsia="Times New Roman" w:hAnsi="Arial" w:cs="Arial"/>
          <w:i/>
        </w:rPr>
        <w:t>Building and Construction Industry Long Service Payments Act 1986</w:t>
      </w:r>
      <w:r w:rsidRPr="00E5788D">
        <w:rPr>
          <w:rFonts w:ascii="Arial" w:eastAsia="Times New Roman" w:hAnsi="Arial" w:cs="Arial"/>
        </w:rPr>
        <w:t>, the applicant shall pay a long service levy at the prescribed rate to either the Long Service Payments Corporation or Council for any building work that cost $25,000 or more.</w:t>
      </w:r>
    </w:p>
    <w:p w14:paraId="491EF9DE" w14:textId="77777777" w:rsidR="00E5788D" w:rsidRPr="00E5788D" w:rsidRDefault="00E5788D" w:rsidP="00E5788D">
      <w:pPr>
        <w:spacing w:after="0" w:line="240" w:lineRule="auto"/>
        <w:jc w:val="both"/>
        <w:rPr>
          <w:rFonts w:ascii="Arial" w:eastAsia="Times New Roman" w:hAnsi="Arial" w:cs="Arial"/>
        </w:rPr>
      </w:pPr>
    </w:p>
    <w:p w14:paraId="446483FA" w14:textId="77777777" w:rsidR="00E5788D" w:rsidRPr="00E5788D" w:rsidRDefault="00E5788D" w:rsidP="00E5788D">
      <w:pPr>
        <w:spacing w:after="0" w:line="240" w:lineRule="auto"/>
        <w:ind w:left="709" w:hanging="709"/>
        <w:jc w:val="both"/>
        <w:rPr>
          <w:rFonts w:ascii="Arial" w:eastAsia="Times New Roman" w:hAnsi="Arial" w:cs="Arial"/>
          <w:color w:val="000000" w:themeColor="text1"/>
        </w:rPr>
      </w:pPr>
      <w:r w:rsidRPr="00E5788D">
        <w:rPr>
          <w:rFonts w:ascii="Arial" w:eastAsia="Times New Roman" w:hAnsi="Arial" w:cs="Arial"/>
        </w:rPr>
        <w:t>(15)</w:t>
      </w:r>
      <w:r w:rsidRPr="00E5788D">
        <w:rPr>
          <w:rFonts w:ascii="Arial" w:eastAsia="Times New Roman" w:hAnsi="Arial" w:cs="Arial"/>
        </w:rPr>
        <w:tab/>
      </w:r>
      <w:r w:rsidRPr="00E5788D">
        <w:rPr>
          <w:rFonts w:ascii="Arial" w:eastAsia="Times New Roman" w:hAnsi="Arial" w:cs="Arial"/>
          <w:b/>
          <w:bCs/>
        </w:rPr>
        <w:t xml:space="preserve">Mechanical Plant - </w:t>
      </w:r>
      <w:r w:rsidRPr="00E5788D">
        <w:rPr>
          <w:rFonts w:ascii="Arial" w:eastAsia="Times New Roman" w:hAnsi="Arial" w:cs="Arial"/>
          <w:color w:val="000000" w:themeColor="text1"/>
        </w:rPr>
        <w:t>A detailed noise assessment undertaken by a qualified noise consultant shall be carried out of the mechanical plant to be installed on the premises. The selection of air conditioners/</w:t>
      </w:r>
      <w:r w:rsidRPr="00E5788D">
        <w:rPr>
          <w:rFonts w:ascii="Arial" w:eastAsia="Times New Roman" w:hAnsi="Arial" w:cs="Arial"/>
          <w:bCs/>
          <w:color w:val="000000" w:themeColor="text1"/>
        </w:rPr>
        <w:t xml:space="preserve"> refrigeration condensers and exhaust discharge noise levels must not exceed the nominated Sound Power Level as outlined in “section 9.2” of the acoustic report titled</w:t>
      </w:r>
      <w:r w:rsidRPr="00E5788D">
        <w:rPr>
          <w:rFonts w:ascii="Arial" w:eastAsia="Times New Roman" w:hAnsi="Arial" w:cs="Arial"/>
          <w:color w:val="000000" w:themeColor="text1"/>
        </w:rPr>
        <w:t xml:space="preserve"> </w:t>
      </w:r>
      <w:r w:rsidRPr="00E5788D">
        <w:rPr>
          <w:rFonts w:ascii="Arial" w:eastAsia="Times New Roman" w:hAnsi="Arial" w:cs="Arial"/>
          <w:i/>
          <w:iCs/>
        </w:rPr>
        <w:t xml:space="preserve">“Acoustic Report: Leppington Business Park Stage 2: 345-367 Bringelly Road Leppington, Prepared by Acoustic Works, Dated 17 December 2021” </w:t>
      </w:r>
      <w:r w:rsidRPr="00E5788D">
        <w:rPr>
          <w:rFonts w:ascii="Arial" w:eastAsia="Times New Roman" w:hAnsi="Arial" w:cs="Arial"/>
          <w:color w:val="000000" w:themeColor="text1"/>
        </w:rPr>
        <w:t xml:space="preserve">and comply with the following criteria: </w:t>
      </w:r>
    </w:p>
    <w:p w14:paraId="5F27EEDA" w14:textId="77777777" w:rsidR="00E5788D" w:rsidRPr="00E5788D" w:rsidRDefault="00E5788D" w:rsidP="00E5788D">
      <w:pPr>
        <w:spacing w:after="0" w:line="240" w:lineRule="auto"/>
        <w:jc w:val="both"/>
        <w:rPr>
          <w:rFonts w:ascii="Arial" w:eastAsia="Times New Roman" w:hAnsi="Arial" w:cs="Arial"/>
          <w:color w:val="000000" w:themeColor="text1"/>
          <w:lang w:eastAsia="en-AU"/>
        </w:rPr>
      </w:pPr>
    </w:p>
    <w:p w14:paraId="1A0303A7" w14:textId="77777777" w:rsidR="00E5788D" w:rsidRPr="00E5788D" w:rsidRDefault="00E5788D" w:rsidP="00832738">
      <w:pPr>
        <w:numPr>
          <w:ilvl w:val="0"/>
          <w:numId w:val="28"/>
        </w:numPr>
        <w:spacing w:after="0" w:line="276" w:lineRule="auto"/>
        <w:contextualSpacing/>
        <w:jc w:val="both"/>
        <w:rPr>
          <w:rFonts w:ascii="Arial" w:eastAsia="Times New Roman" w:hAnsi="Arial" w:cs="Arial"/>
          <w:color w:val="000000" w:themeColor="text1"/>
        </w:rPr>
      </w:pPr>
      <w:r w:rsidRPr="00E5788D">
        <w:rPr>
          <w:rFonts w:ascii="Arial" w:eastAsia="Times New Roman" w:hAnsi="Arial" w:cs="Arial"/>
          <w:color w:val="000000" w:themeColor="text1"/>
        </w:rPr>
        <w:t>Day- 45 Laeq15 min</w:t>
      </w:r>
    </w:p>
    <w:p w14:paraId="00AFEB13" w14:textId="77777777" w:rsidR="00E5788D" w:rsidRPr="00E5788D" w:rsidRDefault="00E5788D" w:rsidP="00832738">
      <w:pPr>
        <w:numPr>
          <w:ilvl w:val="0"/>
          <w:numId w:val="28"/>
        </w:numPr>
        <w:spacing w:after="0" w:line="276" w:lineRule="auto"/>
        <w:contextualSpacing/>
        <w:jc w:val="both"/>
        <w:rPr>
          <w:rFonts w:ascii="Arial" w:eastAsia="Times New Roman" w:hAnsi="Arial" w:cs="Arial"/>
          <w:color w:val="000000" w:themeColor="text1"/>
        </w:rPr>
      </w:pPr>
      <w:r w:rsidRPr="00E5788D">
        <w:rPr>
          <w:rFonts w:ascii="Arial" w:eastAsia="Times New Roman" w:hAnsi="Arial" w:cs="Arial"/>
          <w:color w:val="000000" w:themeColor="text1"/>
        </w:rPr>
        <w:t>Evening - 45Laeq15 min</w:t>
      </w:r>
    </w:p>
    <w:p w14:paraId="77D9DD5D" w14:textId="77777777" w:rsidR="00E5788D" w:rsidRPr="00E5788D" w:rsidRDefault="00E5788D" w:rsidP="00832738">
      <w:pPr>
        <w:numPr>
          <w:ilvl w:val="0"/>
          <w:numId w:val="28"/>
        </w:numPr>
        <w:spacing w:after="0" w:line="276" w:lineRule="auto"/>
        <w:contextualSpacing/>
        <w:jc w:val="both"/>
        <w:rPr>
          <w:rFonts w:ascii="Arial" w:eastAsia="Times New Roman" w:hAnsi="Arial" w:cs="Arial"/>
          <w:color w:val="000000" w:themeColor="text1"/>
        </w:rPr>
      </w:pPr>
      <w:r w:rsidRPr="00E5788D">
        <w:rPr>
          <w:rFonts w:ascii="Arial" w:eastAsia="Times New Roman" w:hAnsi="Arial" w:cs="Arial"/>
          <w:color w:val="000000" w:themeColor="text1"/>
        </w:rPr>
        <w:t>Night-37Laeq15min</w:t>
      </w:r>
    </w:p>
    <w:p w14:paraId="7C0E3218" w14:textId="77777777" w:rsidR="00E5788D" w:rsidRPr="00E5788D" w:rsidRDefault="00E5788D" w:rsidP="00832738">
      <w:pPr>
        <w:numPr>
          <w:ilvl w:val="0"/>
          <w:numId w:val="28"/>
        </w:numPr>
        <w:spacing w:after="0" w:line="276" w:lineRule="auto"/>
        <w:contextualSpacing/>
        <w:jc w:val="both"/>
        <w:rPr>
          <w:rFonts w:ascii="Arial" w:eastAsia="Times New Roman" w:hAnsi="Arial" w:cs="Arial"/>
          <w:color w:val="000000" w:themeColor="text1"/>
        </w:rPr>
      </w:pPr>
      <w:proofErr w:type="spellStart"/>
      <w:r w:rsidRPr="00E5788D">
        <w:rPr>
          <w:rFonts w:ascii="Arial" w:eastAsia="Times New Roman" w:hAnsi="Arial" w:cs="Arial"/>
          <w:color w:val="000000" w:themeColor="text1"/>
        </w:rPr>
        <w:t>LAmax</w:t>
      </w:r>
      <w:proofErr w:type="spellEnd"/>
      <w:r w:rsidRPr="00E5788D">
        <w:rPr>
          <w:rFonts w:ascii="Arial" w:eastAsia="Times New Roman" w:hAnsi="Arial" w:cs="Arial"/>
          <w:color w:val="000000" w:themeColor="text1"/>
        </w:rPr>
        <w:t xml:space="preserve"> of 52 dB(A) Night Period 10.00pm to 7.00am</w:t>
      </w:r>
    </w:p>
    <w:p w14:paraId="47A4AB18" w14:textId="77777777" w:rsidR="00E5788D" w:rsidRPr="00E5788D" w:rsidRDefault="00E5788D" w:rsidP="00E5788D">
      <w:pPr>
        <w:spacing w:after="0" w:line="276" w:lineRule="auto"/>
        <w:contextualSpacing/>
        <w:rPr>
          <w:rFonts w:ascii="Arial" w:eastAsia="Times New Roman" w:hAnsi="Arial" w:cs="Arial"/>
          <w:color w:val="000000" w:themeColor="text1"/>
        </w:rPr>
      </w:pPr>
    </w:p>
    <w:p w14:paraId="1344929C" w14:textId="77777777" w:rsidR="00E5788D" w:rsidRPr="00E5788D" w:rsidRDefault="00E5788D" w:rsidP="00E5788D">
      <w:pPr>
        <w:spacing w:after="0" w:line="240" w:lineRule="auto"/>
        <w:ind w:left="720"/>
        <w:jc w:val="both"/>
        <w:rPr>
          <w:rFonts w:ascii="Arial" w:eastAsia="Times New Roman" w:hAnsi="Arial" w:cs="Arial"/>
          <w:b/>
          <w:bCs/>
        </w:rPr>
      </w:pPr>
      <w:r w:rsidRPr="00E5788D">
        <w:rPr>
          <w:rFonts w:ascii="Arial" w:eastAsia="Times New Roman" w:hAnsi="Arial" w:cs="Arial"/>
          <w:color w:val="000000" w:themeColor="text1"/>
        </w:rPr>
        <w:t>When assessed one metre inside the boundary of the nearest and most affected residential premises.</w:t>
      </w:r>
    </w:p>
    <w:p w14:paraId="48B92ACF" w14:textId="77777777" w:rsidR="00E5788D" w:rsidRPr="00E5788D" w:rsidRDefault="00E5788D" w:rsidP="00E5788D">
      <w:pPr>
        <w:spacing w:after="0" w:line="240" w:lineRule="auto"/>
        <w:jc w:val="both"/>
        <w:rPr>
          <w:rFonts w:ascii="Arial" w:eastAsia="Times New Roman" w:hAnsi="Arial" w:cs="Arial"/>
        </w:rPr>
      </w:pPr>
    </w:p>
    <w:p w14:paraId="02AC33A0" w14:textId="77777777" w:rsidR="00E5788D" w:rsidRPr="00E5788D" w:rsidRDefault="00E5788D" w:rsidP="00E5788D">
      <w:pPr>
        <w:spacing w:after="0" w:line="240" w:lineRule="auto"/>
        <w:ind w:left="720" w:hanging="720"/>
        <w:jc w:val="both"/>
        <w:rPr>
          <w:rFonts w:ascii="Arial" w:eastAsia="Times New Roman" w:hAnsi="Arial" w:cs="Arial"/>
        </w:rPr>
      </w:pPr>
      <w:r w:rsidRPr="00E5788D">
        <w:rPr>
          <w:rFonts w:ascii="Arial" w:eastAsia="Times New Roman" w:hAnsi="Arial" w:cs="Arial"/>
        </w:rPr>
        <w:t>(16)</w:t>
      </w:r>
      <w:r w:rsidRPr="00E5788D">
        <w:rPr>
          <w:rFonts w:ascii="Arial" w:eastAsia="Times New Roman" w:hAnsi="Arial" w:cs="Arial"/>
        </w:rPr>
        <w:tab/>
      </w:r>
      <w:r w:rsidRPr="00E5788D">
        <w:rPr>
          <w:rFonts w:ascii="Arial" w:eastAsia="Times New Roman" w:hAnsi="Arial" w:cs="Arial"/>
          <w:b/>
        </w:rPr>
        <w:t xml:space="preserve">Tree Survey Plan and Hollow Bearing Trees/Active Nests </w:t>
      </w:r>
      <w:r w:rsidRPr="00E5788D">
        <w:rPr>
          <w:rFonts w:ascii="Arial" w:eastAsia="Times New Roman" w:hAnsi="Arial" w:cs="Arial"/>
        </w:rPr>
        <w:t>– A tree survey plan to identify the location, type and condition of existing trees proposed to be removed, including whether tree hollows or active nests are present, must be prepared. If tree hollows and/or active nests are present, a nest box installation and active nest relocation plan must be prepared in addition to the tree survey plan.</w:t>
      </w:r>
    </w:p>
    <w:p w14:paraId="23452E3C" w14:textId="77777777" w:rsidR="00E5788D" w:rsidRPr="00E5788D" w:rsidRDefault="00E5788D" w:rsidP="00E5788D">
      <w:pPr>
        <w:spacing w:after="0" w:line="240" w:lineRule="auto"/>
        <w:jc w:val="both"/>
        <w:rPr>
          <w:rFonts w:ascii="Arial" w:eastAsia="Times New Roman" w:hAnsi="Arial" w:cs="Arial"/>
        </w:rPr>
      </w:pPr>
    </w:p>
    <w:p w14:paraId="300B749D" w14:textId="25C0BD4E" w:rsidR="00E5788D" w:rsidRPr="00E5788D" w:rsidRDefault="00E5788D" w:rsidP="00E5788D">
      <w:pPr>
        <w:spacing w:after="0" w:line="240" w:lineRule="auto"/>
        <w:ind w:left="720"/>
        <w:jc w:val="both"/>
        <w:rPr>
          <w:rFonts w:ascii="Arial" w:eastAsia="Times New Roman" w:hAnsi="Arial" w:cs="Arial"/>
        </w:rPr>
      </w:pPr>
      <w:r w:rsidRPr="00E5788D">
        <w:rPr>
          <w:rFonts w:ascii="Arial" w:eastAsia="Times New Roman" w:hAnsi="Arial" w:cs="Arial"/>
        </w:rPr>
        <w:t>The nest box installation and active nest relocation plan shall provide fauna with short-term habitat requirements during vegetation clearance and bushland restoration works. Each individual tree hollow must be replaced at a minimum 1:1 ratio with nest boxes.</w:t>
      </w:r>
    </w:p>
    <w:p w14:paraId="42857A16" w14:textId="77777777" w:rsidR="00E5788D" w:rsidRPr="00E5788D" w:rsidRDefault="00E5788D" w:rsidP="00E5788D">
      <w:pPr>
        <w:spacing w:after="0" w:line="240" w:lineRule="auto"/>
        <w:jc w:val="both"/>
        <w:rPr>
          <w:rFonts w:ascii="Arial" w:eastAsia="Times New Roman" w:hAnsi="Arial" w:cs="Arial"/>
        </w:rPr>
      </w:pPr>
    </w:p>
    <w:p w14:paraId="15A969AC" w14:textId="6E2B2217" w:rsidR="00E5788D" w:rsidRPr="00E5788D" w:rsidRDefault="00E5788D" w:rsidP="00E5788D">
      <w:pPr>
        <w:spacing w:after="0" w:line="240" w:lineRule="auto"/>
        <w:ind w:left="720"/>
        <w:jc w:val="both"/>
        <w:rPr>
          <w:rFonts w:ascii="Arial" w:eastAsia="Times New Roman" w:hAnsi="Arial" w:cs="Arial"/>
        </w:rPr>
      </w:pPr>
      <w:r w:rsidRPr="00E5788D">
        <w:rPr>
          <w:rFonts w:ascii="Arial" w:eastAsia="Times New Roman" w:hAnsi="Arial" w:cs="Arial"/>
        </w:rPr>
        <w:t xml:space="preserve">All hollow-bearing and active nest trees removed from the site are to be inspected prior to removal. Measures must be taken to ensure that fauna inhabiting tree hollows or </w:t>
      </w:r>
      <w:r w:rsidRPr="00E5788D">
        <w:rPr>
          <w:rFonts w:ascii="Arial" w:eastAsia="Times New Roman" w:hAnsi="Arial" w:cs="Arial"/>
        </w:rPr>
        <w:lastRenderedPageBreak/>
        <w:t xml:space="preserve">active nests are treated humanely and relocated before development activities commence, in line with the </w:t>
      </w:r>
      <w:r w:rsidRPr="00E5788D">
        <w:rPr>
          <w:rFonts w:ascii="Arial" w:eastAsia="Times New Roman" w:hAnsi="Arial" w:cs="Arial"/>
          <w:i/>
        </w:rPr>
        <w:t>National Parks and Wildlife Act 1974</w:t>
      </w:r>
      <w:r w:rsidRPr="00E5788D">
        <w:rPr>
          <w:rFonts w:ascii="Arial" w:eastAsia="Times New Roman" w:hAnsi="Arial" w:cs="Arial"/>
        </w:rPr>
        <w:t>. A qualified ecologist or wildlife carer will be present throughout vegetation clearing activities to relocate fauna, or take fauna into care where appropriate (</w:t>
      </w:r>
      <w:proofErr w:type="gramStart"/>
      <w:r w:rsidRPr="00E5788D">
        <w:rPr>
          <w:rFonts w:ascii="Arial" w:eastAsia="Times New Roman" w:hAnsi="Arial" w:cs="Arial"/>
        </w:rPr>
        <w:t>i.e.</w:t>
      </w:r>
      <w:proofErr w:type="gramEnd"/>
      <w:r w:rsidRPr="00E5788D">
        <w:rPr>
          <w:rFonts w:ascii="Arial" w:eastAsia="Times New Roman" w:hAnsi="Arial" w:cs="Arial"/>
        </w:rPr>
        <w:t xml:space="preserve"> juvenile or nocturnal fauna).</w:t>
      </w:r>
    </w:p>
    <w:p w14:paraId="1F47B07F" w14:textId="77777777" w:rsidR="00E5788D" w:rsidRPr="00E5788D" w:rsidRDefault="00E5788D" w:rsidP="00E5788D">
      <w:pPr>
        <w:spacing w:after="0" w:line="240" w:lineRule="auto"/>
        <w:jc w:val="both"/>
        <w:rPr>
          <w:rFonts w:ascii="Arial" w:eastAsia="Times New Roman" w:hAnsi="Arial" w:cs="Arial"/>
          <w:b/>
          <w:bCs/>
        </w:rPr>
      </w:pPr>
    </w:p>
    <w:p w14:paraId="1C4AB6C7" w14:textId="77777777" w:rsidR="00E5788D" w:rsidRPr="00E5788D" w:rsidRDefault="00E5788D" w:rsidP="00E5788D">
      <w:pPr>
        <w:spacing w:after="0" w:line="240" w:lineRule="auto"/>
        <w:ind w:left="720" w:hanging="720"/>
        <w:jc w:val="both"/>
        <w:rPr>
          <w:rFonts w:ascii="Arial" w:eastAsia="Times New Roman" w:hAnsi="Arial" w:cs="Arial"/>
        </w:rPr>
      </w:pPr>
      <w:r w:rsidRPr="00E5788D">
        <w:rPr>
          <w:rFonts w:ascii="Arial" w:eastAsia="Times New Roman" w:hAnsi="Arial" w:cs="Arial"/>
        </w:rPr>
        <w:t>(17)</w:t>
      </w:r>
      <w:r w:rsidRPr="00E5788D">
        <w:rPr>
          <w:rFonts w:ascii="Arial" w:eastAsia="Times New Roman" w:hAnsi="Arial" w:cs="Arial"/>
        </w:rPr>
        <w:tab/>
      </w:r>
      <w:r w:rsidRPr="00E5788D">
        <w:rPr>
          <w:rFonts w:ascii="Arial" w:eastAsia="Times New Roman" w:hAnsi="Arial" w:cs="Arial"/>
          <w:b/>
        </w:rPr>
        <w:t xml:space="preserve">Detailed Lighting Plan </w:t>
      </w:r>
      <w:r w:rsidRPr="00E5788D">
        <w:rPr>
          <w:rFonts w:ascii="Arial" w:eastAsia="Times New Roman" w:hAnsi="Arial" w:cs="Arial"/>
        </w:rPr>
        <w:t>– A detailed lighting plan shall be submitted to the accredited certifier with the Construction Certificate application. The plan must demonstrate that the orientation and intensity of lighting will comply with AS 4282 and AS 1158.</w:t>
      </w:r>
    </w:p>
    <w:p w14:paraId="7952C46F" w14:textId="77777777" w:rsidR="00E5788D" w:rsidRPr="00E5788D" w:rsidRDefault="00E5788D" w:rsidP="00E5788D">
      <w:pPr>
        <w:spacing w:after="0" w:line="240" w:lineRule="auto"/>
        <w:jc w:val="both"/>
        <w:rPr>
          <w:rFonts w:ascii="Arial" w:eastAsia="Times New Roman" w:hAnsi="Arial" w:cs="Arial"/>
        </w:rPr>
      </w:pPr>
    </w:p>
    <w:p w14:paraId="7746D5D9" w14:textId="77777777" w:rsidR="00E5788D" w:rsidRPr="00E5788D" w:rsidRDefault="00E5788D" w:rsidP="00E5788D">
      <w:pPr>
        <w:spacing w:after="0" w:line="240" w:lineRule="auto"/>
        <w:ind w:left="720" w:hanging="720"/>
        <w:jc w:val="both"/>
        <w:rPr>
          <w:rFonts w:ascii="Arial" w:eastAsia="Times New Roman" w:hAnsi="Arial" w:cs="Arial"/>
          <w:color w:val="000000"/>
          <w:lang w:eastAsia="en-AU"/>
        </w:rPr>
      </w:pPr>
      <w:r w:rsidRPr="00E5788D">
        <w:rPr>
          <w:rFonts w:ascii="Arial" w:eastAsia="Times New Roman" w:hAnsi="Arial" w:cs="Arial"/>
        </w:rPr>
        <w:t>(18)</w:t>
      </w:r>
      <w:r w:rsidRPr="00E5788D">
        <w:rPr>
          <w:rFonts w:ascii="Arial" w:eastAsia="Times New Roman" w:hAnsi="Arial" w:cs="Arial"/>
        </w:rPr>
        <w:tab/>
      </w:r>
      <w:r w:rsidRPr="00E5788D">
        <w:rPr>
          <w:rFonts w:ascii="Arial" w:eastAsia="Times New Roman" w:hAnsi="Arial" w:cs="Arial"/>
          <w:b/>
        </w:rPr>
        <w:t xml:space="preserve">Section 7.11 Contributions – Monetary (Leppington North Precinct) </w:t>
      </w:r>
      <w:r w:rsidRPr="00E5788D">
        <w:rPr>
          <w:rFonts w:ascii="Arial" w:eastAsia="Times New Roman" w:hAnsi="Arial" w:cs="Arial"/>
        </w:rPr>
        <w:t xml:space="preserve">- </w:t>
      </w:r>
      <w:r w:rsidRPr="00E5788D">
        <w:rPr>
          <w:rFonts w:ascii="Arial" w:eastAsia="Times New Roman" w:hAnsi="Arial" w:cs="Arial"/>
          <w:color w:val="000000"/>
          <w:lang w:eastAsia="en-AU"/>
        </w:rPr>
        <w:t xml:space="preserve">A contribution pursuant to the provisions of Section 7.11 of the </w:t>
      </w:r>
      <w:r w:rsidRPr="00E5788D">
        <w:rPr>
          <w:rFonts w:ascii="Arial" w:eastAsia="Times New Roman" w:hAnsi="Arial" w:cs="Arial"/>
          <w:i/>
          <w:color w:val="000000"/>
          <w:lang w:eastAsia="en-AU"/>
        </w:rPr>
        <w:t>EP&amp;A Act 1979</w:t>
      </w:r>
      <w:r w:rsidRPr="00E5788D">
        <w:rPr>
          <w:rFonts w:ascii="Arial" w:eastAsia="Times New Roman" w:hAnsi="Arial" w:cs="Arial"/>
          <w:color w:val="000000"/>
          <w:lang w:eastAsia="en-AU"/>
        </w:rPr>
        <w:t xml:space="preserve"> for the services and amounts detailed below.</w:t>
      </w:r>
    </w:p>
    <w:p w14:paraId="7386EC07" w14:textId="77777777" w:rsidR="00E5788D" w:rsidRPr="00E5788D" w:rsidRDefault="00E5788D" w:rsidP="00E5788D">
      <w:pPr>
        <w:spacing w:after="0" w:line="240" w:lineRule="auto"/>
        <w:jc w:val="both"/>
        <w:rPr>
          <w:rFonts w:ascii="Arial" w:eastAsia="Times New Roman" w:hAnsi="Arial" w:cs="Arial"/>
          <w:color w:val="000000"/>
          <w:lang w:eastAsia="en-AU"/>
        </w:rPr>
      </w:pPr>
      <w:r w:rsidRPr="00E5788D">
        <w:rPr>
          <w:rFonts w:ascii="Arial" w:eastAsia="Times New Roman" w:hAnsi="Arial" w:cs="Arial"/>
          <w:color w:val="000000"/>
          <w:lang w:eastAsia="en-AU"/>
        </w:rPr>
        <w:tab/>
      </w:r>
    </w:p>
    <w:tbl>
      <w:tblPr>
        <w:tblW w:w="8466" w:type="dxa"/>
        <w:jc w:val="right"/>
        <w:tblLook w:val="04A0" w:firstRow="1" w:lastRow="0" w:firstColumn="1" w:lastColumn="0" w:noHBand="0" w:noVBand="1"/>
      </w:tblPr>
      <w:tblGrid>
        <w:gridCol w:w="1527"/>
        <w:gridCol w:w="1940"/>
        <w:gridCol w:w="1737"/>
        <w:gridCol w:w="1511"/>
        <w:gridCol w:w="1751"/>
      </w:tblGrid>
      <w:tr w:rsidR="00E5788D" w:rsidRPr="00E5788D" w14:paraId="0319D5A2" w14:textId="77777777" w:rsidTr="00052578">
        <w:trPr>
          <w:trHeight w:val="432"/>
          <w:jc w:val="right"/>
        </w:trPr>
        <w:tc>
          <w:tcPr>
            <w:tcW w:w="1527" w:type="dxa"/>
            <w:tcBorders>
              <w:top w:val="single" w:sz="4" w:space="0" w:color="auto"/>
              <w:left w:val="single" w:sz="4" w:space="0" w:color="auto"/>
              <w:bottom w:val="single" w:sz="4" w:space="0" w:color="auto"/>
              <w:right w:val="nil"/>
            </w:tcBorders>
            <w:shd w:val="clear" w:color="auto" w:fill="CCFFFF"/>
            <w:vAlign w:val="center"/>
            <w:hideMark/>
          </w:tcPr>
          <w:p w14:paraId="1A19AEAC" w14:textId="77777777" w:rsidR="00E5788D" w:rsidRPr="00E5788D" w:rsidRDefault="00E5788D" w:rsidP="00E5788D">
            <w:pPr>
              <w:spacing w:after="0" w:line="240" w:lineRule="auto"/>
              <w:jc w:val="both"/>
              <w:rPr>
                <w:rFonts w:ascii="Arial" w:eastAsia="Times New Roman" w:hAnsi="Arial" w:cs="Arial"/>
                <w:b/>
                <w:bCs/>
                <w:sz w:val="20"/>
                <w:szCs w:val="20"/>
              </w:rPr>
            </w:pPr>
            <w:r w:rsidRPr="00E5788D">
              <w:rPr>
                <w:rFonts w:ascii="Arial" w:eastAsia="Times New Roman" w:hAnsi="Arial" w:cs="Arial"/>
                <w:b/>
                <w:bCs/>
                <w:sz w:val="20"/>
                <w:szCs w:val="20"/>
              </w:rPr>
              <w:t>Name/</w:t>
            </w:r>
            <w:r w:rsidRPr="00E5788D">
              <w:rPr>
                <w:rFonts w:ascii="Arial" w:eastAsia="Times New Roman" w:hAnsi="Arial" w:cs="Arial"/>
                <w:b/>
                <w:bCs/>
                <w:sz w:val="20"/>
                <w:szCs w:val="20"/>
              </w:rPr>
              <w:br/>
              <w:t>Instruction</w:t>
            </w:r>
          </w:p>
        </w:tc>
        <w:tc>
          <w:tcPr>
            <w:tcW w:w="1940" w:type="dxa"/>
            <w:tcBorders>
              <w:top w:val="single" w:sz="4" w:space="0" w:color="auto"/>
              <w:left w:val="single" w:sz="4" w:space="0" w:color="auto"/>
              <w:bottom w:val="single" w:sz="4" w:space="0" w:color="auto"/>
              <w:right w:val="nil"/>
            </w:tcBorders>
            <w:shd w:val="clear" w:color="auto" w:fill="CCFFFF"/>
            <w:noWrap/>
            <w:vAlign w:val="center"/>
            <w:hideMark/>
          </w:tcPr>
          <w:p w14:paraId="664EC623" w14:textId="77777777" w:rsidR="00E5788D" w:rsidRPr="00E5788D" w:rsidRDefault="00E5788D" w:rsidP="00E5788D">
            <w:pPr>
              <w:spacing w:after="0" w:line="240" w:lineRule="auto"/>
              <w:jc w:val="both"/>
              <w:rPr>
                <w:rFonts w:ascii="Arial" w:eastAsia="Times New Roman" w:hAnsi="Arial" w:cs="Arial"/>
                <w:b/>
                <w:bCs/>
                <w:sz w:val="20"/>
                <w:szCs w:val="20"/>
              </w:rPr>
            </w:pPr>
            <w:r w:rsidRPr="00E5788D">
              <w:rPr>
                <w:rFonts w:ascii="Arial" w:eastAsia="Times New Roman" w:hAnsi="Arial" w:cs="Arial"/>
                <w:b/>
                <w:bCs/>
                <w:sz w:val="20"/>
                <w:szCs w:val="20"/>
              </w:rPr>
              <w:t>Condition</w:t>
            </w:r>
          </w:p>
        </w:tc>
        <w:tc>
          <w:tcPr>
            <w:tcW w:w="1737" w:type="dxa"/>
            <w:tcBorders>
              <w:top w:val="single" w:sz="4" w:space="0" w:color="auto"/>
              <w:left w:val="nil"/>
              <w:bottom w:val="single" w:sz="4" w:space="0" w:color="auto"/>
              <w:right w:val="nil"/>
            </w:tcBorders>
            <w:shd w:val="clear" w:color="auto" w:fill="CCFFFF"/>
            <w:noWrap/>
            <w:vAlign w:val="center"/>
            <w:hideMark/>
          </w:tcPr>
          <w:p w14:paraId="77141BC1" w14:textId="77777777" w:rsidR="00E5788D" w:rsidRPr="00E5788D" w:rsidRDefault="00E5788D" w:rsidP="00E5788D">
            <w:pPr>
              <w:spacing w:after="0" w:line="240" w:lineRule="auto"/>
              <w:jc w:val="both"/>
              <w:rPr>
                <w:rFonts w:ascii="Arial" w:eastAsia="Times New Roman" w:hAnsi="Arial" w:cs="Arial"/>
                <w:b/>
                <w:bCs/>
                <w:sz w:val="20"/>
                <w:szCs w:val="20"/>
              </w:rPr>
            </w:pPr>
            <w:r w:rsidRPr="00E5788D">
              <w:rPr>
                <w:rFonts w:ascii="Arial" w:eastAsia="Times New Roman" w:hAnsi="Arial" w:cs="Arial"/>
                <w:b/>
                <w:bCs/>
                <w:sz w:val="20"/>
                <w:szCs w:val="20"/>
              </w:rPr>
              <w:t> </w:t>
            </w:r>
          </w:p>
        </w:tc>
        <w:tc>
          <w:tcPr>
            <w:tcW w:w="1511" w:type="dxa"/>
            <w:tcBorders>
              <w:top w:val="single" w:sz="4" w:space="0" w:color="auto"/>
              <w:left w:val="nil"/>
              <w:bottom w:val="single" w:sz="4" w:space="0" w:color="auto"/>
              <w:right w:val="nil"/>
            </w:tcBorders>
            <w:shd w:val="clear" w:color="auto" w:fill="CCFFFF"/>
            <w:noWrap/>
            <w:vAlign w:val="center"/>
            <w:hideMark/>
          </w:tcPr>
          <w:p w14:paraId="5979C2A8" w14:textId="77777777" w:rsidR="00E5788D" w:rsidRPr="00E5788D" w:rsidRDefault="00E5788D" w:rsidP="00E5788D">
            <w:pPr>
              <w:spacing w:after="0" w:line="240" w:lineRule="auto"/>
              <w:jc w:val="both"/>
              <w:rPr>
                <w:rFonts w:ascii="Arial" w:eastAsia="Times New Roman" w:hAnsi="Arial" w:cs="Arial"/>
                <w:b/>
                <w:bCs/>
                <w:sz w:val="20"/>
                <w:szCs w:val="20"/>
              </w:rPr>
            </w:pPr>
            <w:r w:rsidRPr="00E5788D">
              <w:rPr>
                <w:rFonts w:ascii="Arial" w:eastAsia="Times New Roman" w:hAnsi="Arial" w:cs="Arial"/>
                <w:b/>
                <w:bCs/>
                <w:sz w:val="20"/>
                <w:szCs w:val="20"/>
              </w:rPr>
              <w:t> </w:t>
            </w:r>
          </w:p>
        </w:tc>
        <w:tc>
          <w:tcPr>
            <w:tcW w:w="1751" w:type="dxa"/>
            <w:tcBorders>
              <w:top w:val="single" w:sz="4" w:space="0" w:color="auto"/>
              <w:left w:val="nil"/>
              <w:bottom w:val="single" w:sz="4" w:space="0" w:color="auto"/>
              <w:right w:val="single" w:sz="4" w:space="0" w:color="auto"/>
            </w:tcBorders>
            <w:shd w:val="clear" w:color="auto" w:fill="CCFFFF"/>
            <w:noWrap/>
            <w:vAlign w:val="center"/>
            <w:hideMark/>
          </w:tcPr>
          <w:p w14:paraId="2F2D9780" w14:textId="77777777" w:rsidR="00E5788D" w:rsidRPr="00E5788D" w:rsidRDefault="00E5788D" w:rsidP="00E5788D">
            <w:pPr>
              <w:spacing w:after="0" w:line="240" w:lineRule="auto"/>
              <w:jc w:val="both"/>
              <w:rPr>
                <w:rFonts w:ascii="Arial" w:eastAsia="Times New Roman" w:hAnsi="Arial" w:cs="Arial"/>
                <w:b/>
                <w:bCs/>
                <w:sz w:val="20"/>
                <w:szCs w:val="20"/>
              </w:rPr>
            </w:pPr>
            <w:r w:rsidRPr="00E5788D">
              <w:rPr>
                <w:rFonts w:ascii="Arial" w:eastAsia="Times New Roman" w:hAnsi="Arial" w:cs="Arial"/>
                <w:b/>
                <w:bCs/>
                <w:sz w:val="20"/>
                <w:szCs w:val="20"/>
              </w:rPr>
              <w:t> </w:t>
            </w:r>
          </w:p>
        </w:tc>
      </w:tr>
      <w:tr w:rsidR="00E5788D" w:rsidRPr="00E5788D" w14:paraId="38726632" w14:textId="77777777" w:rsidTr="00052578">
        <w:trPr>
          <w:trHeight w:val="877"/>
          <w:jc w:val="right"/>
        </w:trPr>
        <w:tc>
          <w:tcPr>
            <w:tcW w:w="1527" w:type="dxa"/>
            <w:tcBorders>
              <w:top w:val="nil"/>
              <w:left w:val="single" w:sz="8" w:space="0" w:color="auto"/>
              <w:bottom w:val="nil"/>
              <w:right w:val="single" w:sz="8" w:space="0" w:color="auto"/>
            </w:tcBorders>
            <w:vAlign w:val="center"/>
            <w:hideMark/>
          </w:tcPr>
          <w:p w14:paraId="112549F2" w14:textId="77777777" w:rsidR="00E5788D" w:rsidRPr="00E5788D" w:rsidRDefault="00E5788D" w:rsidP="00E5788D">
            <w:pPr>
              <w:spacing w:after="0" w:line="240" w:lineRule="auto"/>
              <w:jc w:val="both"/>
              <w:rPr>
                <w:rFonts w:ascii="Arial" w:eastAsia="Times New Roman" w:hAnsi="Arial" w:cs="Arial"/>
                <w:b/>
                <w:bCs/>
                <w:color w:val="000000"/>
                <w:sz w:val="20"/>
                <w:szCs w:val="20"/>
              </w:rPr>
            </w:pPr>
            <w:r w:rsidRPr="00E5788D">
              <w:rPr>
                <w:rFonts w:ascii="Arial" w:eastAsia="Times New Roman" w:hAnsi="Arial" w:cs="Arial"/>
                <w:b/>
                <w:bCs/>
                <w:color w:val="000000"/>
                <w:sz w:val="20"/>
                <w:szCs w:val="20"/>
              </w:rPr>
              <w:t>Section 7.11 Contributions – Monetary (Leppington North Precinct)</w:t>
            </w:r>
          </w:p>
        </w:tc>
        <w:tc>
          <w:tcPr>
            <w:tcW w:w="6939" w:type="dxa"/>
            <w:gridSpan w:val="4"/>
            <w:tcBorders>
              <w:top w:val="nil"/>
              <w:left w:val="nil"/>
              <w:bottom w:val="nil"/>
              <w:right w:val="single" w:sz="8" w:space="0" w:color="000000"/>
            </w:tcBorders>
            <w:vAlign w:val="center"/>
            <w:hideMark/>
          </w:tcPr>
          <w:p w14:paraId="5E929531" w14:textId="77777777" w:rsidR="00E5788D" w:rsidRPr="00E5788D" w:rsidRDefault="00E5788D" w:rsidP="00E5788D">
            <w:pPr>
              <w:spacing w:after="0" w:line="240" w:lineRule="auto"/>
              <w:jc w:val="both"/>
              <w:rPr>
                <w:rFonts w:ascii="Arial" w:eastAsia="Times New Roman" w:hAnsi="Arial" w:cs="Arial"/>
                <w:color w:val="000000"/>
                <w:sz w:val="20"/>
                <w:szCs w:val="20"/>
              </w:rPr>
            </w:pPr>
            <w:r w:rsidRPr="00E5788D">
              <w:rPr>
                <w:rFonts w:ascii="Arial" w:eastAsia="Times New Roman" w:hAnsi="Arial" w:cs="Arial"/>
                <w:color w:val="000000"/>
                <w:sz w:val="20"/>
                <w:szCs w:val="20"/>
              </w:rPr>
              <w:t xml:space="preserve">A contribution pursuant to the provisions of Section 7.11 of the </w:t>
            </w:r>
            <w:r w:rsidRPr="00E5788D">
              <w:rPr>
                <w:rFonts w:ascii="Arial" w:eastAsia="Times New Roman" w:hAnsi="Arial" w:cs="Arial"/>
                <w:i/>
                <w:iCs/>
                <w:color w:val="000000"/>
                <w:sz w:val="20"/>
                <w:szCs w:val="20"/>
              </w:rPr>
              <w:t>EP&amp;A Act 1979</w:t>
            </w:r>
            <w:r w:rsidRPr="00E5788D">
              <w:rPr>
                <w:rFonts w:ascii="Arial" w:eastAsia="Times New Roman" w:hAnsi="Arial" w:cs="Arial"/>
                <w:color w:val="000000"/>
                <w:sz w:val="20"/>
                <w:szCs w:val="20"/>
              </w:rPr>
              <w:t xml:space="preserve"> for the services and amounts detailed below.</w:t>
            </w:r>
          </w:p>
        </w:tc>
      </w:tr>
      <w:tr w:rsidR="00E5788D" w:rsidRPr="00E5788D" w14:paraId="2D7E42A7" w14:textId="77777777" w:rsidTr="00052578">
        <w:trPr>
          <w:trHeight w:val="367"/>
          <w:jc w:val="right"/>
        </w:trPr>
        <w:tc>
          <w:tcPr>
            <w:tcW w:w="1527" w:type="dxa"/>
            <w:tcBorders>
              <w:top w:val="nil"/>
              <w:left w:val="single" w:sz="8" w:space="0" w:color="auto"/>
              <w:bottom w:val="nil"/>
              <w:right w:val="single" w:sz="8" w:space="0" w:color="auto"/>
            </w:tcBorders>
            <w:vAlign w:val="center"/>
            <w:hideMark/>
          </w:tcPr>
          <w:p w14:paraId="17C76D80" w14:textId="77777777" w:rsidR="00E5788D" w:rsidRPr="00E5788D" w:rsidRDefault="00E5788D" w:rsidP="00E5788D">
            <w:pPr>
              <w:spacing w:after="0" w:line="240" w:lineRule="auto"/>
              <w:jc w:val="both"/>
              <w:rPr>
                <w:rFonts w:ascii="Arial" w:eastAsia="Times New Roman" w:hAnsi="Arial" w:cs="Arial"/>
                <w:i/>
                <w:iCs/>
                <w:color w:val="000000"/>
                <w:sz w:val="20"/>
                <w:szCs w:val="20"/>
              </w:rPr>
            </w:pPr>
            <w:r w:rsidRPr="00E5788D">
              <w:rPr>
                <w:rFonts w:ascii="Arial" w:eastAsia="Times New Roman" w:hAnsi="Arial" w:cs="Arial"/>
                <w:i/>
                <w:iCs/>
                <w:color w:val="000000"/>
                <w:sz w:val="20"/>
                <w:szCs w:val="20"/>
              </w:rPr>
              <w:t>Refer to Section 7.11 Plan.</w:t>
            </w:r>
          </w:p>
        </w:tc>
        <w:tc>
          <w:tcPr>
            <w:tcW w:w="1940" w:type="dxa"/>
            <w:vMerge w:val="restart"/>
            <w:tcBorders>
              <w:top w:val="single" w:sz="8" w:space="0" w:color="000000"/>
              <w:left w:val="nil"/>
              <w:bottom w:val="single" w:sz="8" w:space="0" w:color="000000"/>
              <w:right w:val="single" w:sz="8" w:space="0" w:color="000000"/>
            </w:tcBorders>
            <w:shd w:val="clear" w:color="auto" w:fill="E0E0E0"/>
            <w:vAlign w:val="center"/>
            <w:hideMark/>
          </w:tcPr>
          <w:p w14:paraId="58C0791A" w14:textId="77777777" w:rsidR="00E5788D" w:rsidRPr="00E5788D" w:rsidRDefault="00E5788D" w:rsidP="00E5788D">
            <w:pPr>
              <w:spacing w:after="0" w:line="240" w:lineRule="auto"/>
              <w:jc w:val="center"/>
              <w:rPr>
                <w:rFonts w:ascii="Arial" w:eastAsia="Times New Roman" w:hAnsi="Arial" w:cs="Arial"/>
                <w:b/>
                <w:bCs/>
                <w:color w:val="000000"/>
                <w:sz w:val="20"/>
                <w:szCs w:val="20"/>
              </w:rPr>
            </w:pPr>
            <w:r w:rsidRPr="00E5788D">
              <w:rPr>
                <w:rFonts w:ascii="Arial" w:eastAsia="Times New Roman" w:hAnsi="Arial" w:cs="Arial"/>
                <w:b/>
                <w:bCs/>
                <w:color w:val="000000"/>
                <w:sz w:val="20"/>
                <w:szCs w:val="20"/>
              </w:rPr>
              <w:t xml:space="preserve">Plan Name </w:t>
            </w:r>
          </w:p>
        </w:tc>
        <w:tc>
          <w:tcPr>
            <w:tcW w:w="1737" w:type="dxa"/>
            <w:vMerge w:val="restart"/>
            <w:tcBorders>
              <w:top w:val="single" w:sz="8" w:space="0" w:color="000000"/>
              <w:left w:val="single" w:sz="8" w:space="0" w:color="000000"/>
              <w:bottom w:val="single" w:sz="8" w:space="0" w:color="000000"/>
              <w:right w:val="single" w:sz="8" w:space="0" w:color="000000"/>
            </w:tcBorders>
            <w:shd w:val="clear" w:color="auto" w:fill="E0E0E0"/>
            <w:vAlign w:val="center"/>
            <w:hideMark/>
          </w:tcPr>
          <w:p w14:paraId="6AF2BDB9" w14:textId="77777777" w:rsidR="00E5788D" w:rsidRPr="00E5788D" w:rsidRDefault="00E5788D" w:rsidP="00E5788D">
            <w:pPr>
              <w:spacing w:after="0" w:line="240" w:lineRule="auto"/>
              <w:jc w:val="center"/>
              <w:rPr>
                <w:rFonts w:ascii="Arial" w:eastAsia="Times New Roman" w:hAnsi="Arial" w:cs="Arial"/>
                <w:b/>
                <w:bCs/>
                <w:color w:val="000000"/>
                <w:sz w:val="20"/>
                <w:szCs w:val="20"/>
              </w:rPr>
            </w:pPr>
            <w:r w:rsidRPr="00E5788D">
              <w:rPr>
                <w:rFonts w:ascii="Arial" w:eastAsia="Times New Roman" w:hAnsi="Arial" w:cs="Arial"/>
                <w:b/>
                <w:bCs/>
                <w:color w:val="000000"/>
                <w:sz w:val="20"/>
                <w:szCs w:val="20"/>
              </w:rPr>
              <w:t>Contribution Type</w:t>
            </w:r>
          </w:p>
        </w:tc>
        <w:tc>
          <w:tcPr>
            <w:tcW w:w="1511" w:type="dxa"/>
            <w:tcBorders>
              <w:top w:val="single" w:sz="8" w:space="0" w:color="000000"/>
              <w:left w:val="nil"/>
              <w:bottom w:val="nil"/>
              <w:right w:val="single" w:sz="8" w:space="0" w:color="000000"/>
            </w:tcBorders>
            <w:shd w:val="clear" w:color="auto" w:fill="E0E0E0"/>
            <w:vAlign w:val="center"/>
            <w:hideMark/>
          </w:tcPr>
          <w:p w14:paraId="7D6555E5" w14:textId="77777777" w:rsidR="00E5788D" w:rsidRPr="00E5788D" w:rsidRDefault="00E5788D" w:rsidP="00E5788D">
            <w:pPr>
              <w:spacing w:after="0" w:line="240" w:lineRule="auto"/>
              <w:jc w:val="center"/>
              <w:rPr>
                <w:rFonts w:ascii="Arial" w:eastAsia="Times New Roman" w:hAnsi="Arial" w:cs="Arial"/>
                <w:b/>
                <w:bCs/>
                <w:color w:val="000000"/>
                <w:sz w:val="20"/>
                <w:szCs w:val="20"/>
              </w:rPr>
            </w:pPr>
            <w:r w:rsidRPr="00E5788D">
              <w:rPr>
                <w:rFonts w:ascii="Arial" w:eastAsia="Times New Roman" w:hAnsi="Arial" w:cs="Arial"/>
                <w:b/>
                <w:bCs/>
                <w:color w:val="000000"/>
                <w:sz w:val="20"/>
                <w:szCs w:val="20"/>
              </w:rPr>
              <w:t>Indexed</w:t>
            </w:r>
          </w:p>
        </w:tc>
        <w:tc>
          <w:tcPr>
            <w:tcW w:w="1751" w:type="dxa"/>
            <w:vMerge w:val="restart"/>
            <w:tcBorders>
              <w:top w:val="single" w:sz="8" w:space="0" w:color="000000"/>
              <w:left w:val="single" w:sz="8" w:space="0" w:color="000000"/>
              <w:bottom w:val="single" w:sz="8" w:space="0" w:color="000000"/>
              <w:right w:val="single" w:sz="8" w:space="0" w:color="000000"/>
            </w:tcBorders>
            <w:shd w:val="clear" w:color="auto" w:fill="E0E0E0"/>
            <w:vAlign w:val="center"/>
            <w:hideMark/>
          </w:tcPr>
          <w:p w14:paraId="339D1D6A" w14:textId="77777777" w:rsidR="00E5788D" w:rsidRPr="00E5788D" w:rsidRDefault="00E5788D" w:rsidP="00E5788D">
            <w:pPr>
              <w:spacing w:after="0" w:line="240" w:lineRule="auto"/>
              <w:jc w:val="center"/>
              <w:rPr>
                <w:rFonts w:ascii="Arial" w:eastAsia="Times New Roman" w:hAnsi="Arial" w:cs="Arial"/>
                <w:b/>
                <w:bCs/>
                <w:color w:val="000000"/>
                <w:sz w:val="20"/>
                <w:szCs w:val="20"/>
              </w:rPr>
            </w:pPr>
            <w:r w:rsidRPr="00E5788D">
              <w:rPr>
                <w:rFonts w:ascii="Arial" w:eastAsia="Times New Roman" w:hAnsi="Arial" w:cs="Arial"/>
                <w:b/>
                <w:bCs/>
                <w:color w:val="000000"/>
                <w:sz w:val="20"/>
                <w:szCs w:val="20"/>
              </w:rPr>
              <w:t>Amount Payable</w:t>
            </w:r>
          </w:p>
        </w:tc>
      </w:tr>
      <w:tr w:rsidR="00E5788D" w:rsidRPr="00E5788D" w14:paraId="59D21860" w14:textId="77777777" w:rsidTr="00052578">
        <w:trPr>
          <w:trHeight w:val="225"/>
          <w:jc w:val="right"/>
        </w:trPr>
        <w:tc>
          <w:tcPr>
            <w:tcW w:w="1527" w:type="dxa"/>
            <w:tcBorders>
              <w:top w:val="nil"/>
              <w:left w:val="single" w:sz="8" w:space="0" w:color="auto"/>
              <w:bottom w:val="nil"/>
              <w:right w:val="single" w:sz="8" w:space="0" w:color="auto"/>
            </w:tcBorders>
            <w:hideMark/>
          </w:tcPr>
          <w:p w14:paraId="5FCFBDA8" w14:textId="77777777" w:rsidR="00E5788D" w:rsidRPr="00E5788D" w:rsidRDefault="00E5788D" w:rsidP="00E5788D">
            <w:pPr>
              <w:spacing w:after="0" w:line="240" w:lineRule="auto"/>
              <w:jc w:val="both"/>
              <w:rPr>
                <w:rFonts w:ascii="Bookman Old Style" w:eastAsia="Times New Roman" w:hAnsi="Bookman Old Style" w:cs="Calibri"/>
                <w:sz w:val="20"/>
                <w:szCs w:val="20"/>
              </w:rPr>
            </w:pPr>
            <w:r w:rsidRPr="00E5788D">
              <w:rPr>
                <w:rFonts w:ascii="Bookman Old Style" w:eastAsia="Times New Roman" w:hAnsi="Bookman Old Style" w:cs="Times New Roman"/>
                <w:sz w:val="20"/>
                <w:szCs w:val="20"/>
              </w:rPr>
              <w:t> </w:t>
            </w:r>
          </w:p>
        </w:tc>
        <w:tc>
          <w:tcPr>
            <w:tcW w:w="1940" w:type="dxa"/>
            <w:vMerge/>
            <w:tcBorders>
              <w:top w:val="single" w:sz="8" w:space="0" w:color="000000"/>
              <w:left w:val="nil"/>
              <w:bottom w:val="single" w:sz="8" w:space="0" w:color="000000"/>
              <w:right w:val="single" w:sz="8" w:space="0" w:color="000000"/>
            </w:tcBorders>
            <w:vAlign w:val="center"/>
            <w:hideMark/>
          </w:tcPr>
          <w:p w14:paraId="3FABD0B0" w14:textId="77777777" w:rsidR="00E5788D" w:rsidRPr="00E5788D" w:rsidRDefault="00E5788D" w:rsidP="00E5788D">
            <w:pPr>
              <w:spacing w:after="0" w:line="240" w:lineRule="auto"/>
              <w:jc w:val="both"/>
              <w:rPr>
                <w:rFonts w:ascii="Arial" w:eastAsia="Times New Roman" w:hAnsi="Arial" w:cs="Arial"/>
                <w:b/>
                <w:bCs/>
                <w:color w:val="000000"/>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71D70A" w14:textId="77777777" w:rsidR="00E5788D" w:rsidRPr="00E5788D" w:rsidRDefault="00E5788D" w:rsidP="00E5788D">
            <w:pPr>
              <w:spacing w:after="0" w:line="240" w:lineRule="auto"/>
              <w:jc w:val="both"/>
              <w:rPr>
                <w:rFonts w:ascii="Arial" w:eastAsia="Times New Roman" w:hAnsi="Arial" w:cs="Arial"/>
                <w:b/>
                <w:bCs/>
                <w:color w:val="000000"/>
                <w:sz w:val="20"/>
                <w:szCs w:val="20"/>
              </w:rPr>
            </w:pPr>
          </w:p>
        </w:tc>
        <w:tc>
          <w:tcPr>
            <w:tcW w:w="1511" w:type="dxa"/>
            <w:tcBorders>
              <w:top w:val="nil"/>
              <w:left w:val="nil"/>
              <w:bottom w:val="single" w:sz="8" w:space="0" w:color="000000"/>
              <w:right w:val="single" w:sz="8" w:space="0" w:color="000000"/>
            </w:tcBorders>
            <w:shd w:val="clear" w:color="auto" w:fill="E0E0E0"/>
            <w:vAlign w:val="center"/>
            <w:hideMark/>
          </w:tcPr>
          <w:p w14:paraId="53537213" w14:textId="77777777" w:rsidR="00E5788D" w:rsidRPr="00E5788D" w:rsidRDefault="00E5788D" w:rsidP="00E5788D">
            <w:pPr>
              <w:spacing w:after="0" w:line="240" w:lineRule="auto"/>
              <w:jc w:val="center"/>
              <w:rPr>
                <w:rFonts w:ascii="Arial" w:eastAsia="Times New Roman" w:hAnsi="Arial" w:cs="Arial"/>
                <w:b/>
                <w:bCs/>
                <w:color w:val="000000"/>
                <w:sz w:val="20"/>
                <w:szCs w:val="20"/>
              </w:rPr>
            </w:pPr>
            <w:r w:rsidRPr="00E5788D">
              <w:rPr>
                <w:rFonts w:ascii="Arial" w:eastAsia="Times New Roman" w:hAnsi="Arial" w:cs="Arial"/>
                <w:b/>
                <w:bCs/>
                <w:color w:val="000000"/>
                <w:sz w:val="20"/>
                <w:szCs w:val="20"/>
              </w:rPr>
              <w:t>Rate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4C1BC4" w14:textId="77777777" w:rsidR="00E5788D" w:rsidRPr="00E5788D" w:rsidRDefault="00E5788D" w:rsidP="00E5788D">
            <w:pPr>
              <w:spacing w:after="0" w:line="240" w:lineRule="auto"/>
              <w:jc w:val="both"/>
              <w:rPr>
                <w:rFonts w:ascii="Arial" w:eastAsia="Times New Roman" w:hAnsi="Arial" w:cs="Arial"/>
                <w:b/>
                <w:bCs/>
                <w:color w:val="000000"/>
                <w:sz w:val="20"/>
                <w:szCs w:val="20"/>
              </w:rPr>
            </w:pPr>
          </w:p>
        </w:tc>
      </w:tr>
      <w:tr w:rsidR="00E5788D" w:rsidRPr="00E5788D" w14:paraId="5C8DB331" w14:textId="77777777" w:rsidTr="00052578">
        <w:trPr>
          <w:trHeight w:val="215"/>
          <w:jc w:val="right"/>
        </w:trPr>
        <w:tc>
          <w:tcPr>
            <w:tcW w:w="1527" w:type="dxa"/>
            <w:tcBorders>
              <w:top w:val="nil"/>
              <w:left w:val="single" w:sz="8" w:space="0" w:color="auto"/>
              <w:bottom w:val="nil"/>
              <w:right w:val="single" w:sz="8" w:space="0" w:color="auto"/>
            </w:tcBorders>
            <w:hideMark/>
          </w:tcPr>
          <w:p w14:paraId="6BFE0379" w14:textId="77777777" w:rsidR="00E5788D" w:rsidRPr="00E5788D" w:rsidRDefault="00E5788D" w:rsidP="00E5788D">
            <w:pPr>
              <w:spacing w:after="0" w:line="240" w:lineRule="auto"/>
              <w:jc w:val="both"/>
              <w:rPr>
                <w:rFonts w:ascii="Bookman Old Style" w:eastAsia="Times New Roman" w:hAnsi="Bookman Old Style" w:cs="Calibri"/>
                <w:sz w:val="20"/>
                <w:szCs w:val="20"/>
              </w:rPr>
            </w:pPr>
            <w:r w:rsidRPr="00E5788D">
              <w:rPr>
                <w:rFonts w:ascii="Bookman Old Style" w:eastAsia="Times New Roman" w:hAnsi="Bookman Old Style" w:cs="Times New Roman"/>
                <w:sz w:val="20"/>
                <w:szCs w:val="20"/>
              </w:rPr>
              <w:t> </w:t>
            </w:r>
          </w:p>
        </w:tc>
        <w:tc>
          <w:tcPr>
            <w:tcW w:w="1940" w:type="dxa"/>
            <w:vMerge w:val="restart"/>
            <w:tcBorders>
              <w:top w:val="nil"/>
              <w:left w:val="nil"/>
              <w:bottom w:val="single" w:sz="8" w:space="0" w:color="000000"/>
              <w:right w:val="single" w:sz="8" w:space="0" w:color="000000"/>
            </w:tcBorders>
            <w:vAlign w:val="center"/>
            <w:hideMark/>
          </w:tcPr>
          <w:p w14:paraId="0AD828AE" w14:textId="77777777" w:rsidR="00E5788D" w:rsidRPr="00E5788D" w:rsidRDefault="00E5788D" w:rsidP="00E5788D">
            <w:pPr>
              <w:spacing w:after="0" w:line="240" w:lineRule="auto"/>
              <w:jc w:val="both"/>
              <w:rPr>
                <w:rFonts w:ascii="Arial" w:eastAsia="Times New Roman" w:hAnsi="Arial" w:cs="Arial"/>
                <w:color w:val="000000"/>
                <w:sz w:val="20"/>
                <w:szCs w:val="20"/>
              </w:rPr>
            </w:pPr>
            <w:r w:rsidRPr="00E5788D">
              <w:rPr>
                <w:rFonts w:ascii="Arial" w:eastAsia="Times New Roman" w:hAnsi="Arial" w:cs="Arial"/>
                <w:color w:val="000000"/>
                <w:sz w:val="20"/>
                <w:szCs w:val="20"/>
              </w:rPr>
              <w:t xml:space="preserve">Camden Growth Areas Contributions Plan (LNP) - Essential Infrastructure </w:t>
            </w:r>
          </w:p>
        </w:tc>
        <w:tc>
          <w:tcPr>
            <w:tcW w:w="1737" w:type="dxa"/>
            <w:vMerge w:val="restart"/>
            <w:tcBorders>
              <w:top w:val="nil"/>
              <w:left w:val="single" w:sz="8" w:space="0" w:color="000000"/>
              <w:bottom w:val="single" w:sz="8" w:space="0" w:color="000000"/>
              <w:right w:val="single" w:sz="8" w:space="0" w:color="000000"/>
            </w:tcBorders>
            <w:vAlign w:val="center"/>
            <w:hideMark/>
          </w:tcPr>
          <w:p w14:paraId="219D4818" w14:textId="77777777" w:rsidR="00E5788D" w:rsidRPr="00E5788D" w:rsidRDefault="00E5788D" w:rsidP="00E5788D">
            <w:pPr>
              <w:spacing w:after="0" w:line="240" w:lineRule="auto"/>
              <w:jc w:val="both"/>
              <w:rPr>
                <w:rFonts w:ascii="Arial" w:eastAsia="Times New Roman" w:hAnsi="Arial" w:cs="Arial"/>
                <w:sz w:val="20"/>
                <w:szCs w:val="20"/>
              </w:rPr>
            </w:pPr>
            <w:r w:rsidRPr="00E5788D">
              <w:rPr>
                <w:rFonts w:ascii="Arial" w:eastAsia="Times New Roman" w:hAnsi="Arial" w:cs="Arial"/>
                <w:sz w:val="20"/>
                <w:szCs w:val="20"/>
              </w:rPr>
              <w:t>Roads Land</w:t>
            </w:r>
          </w:p>
        </w:tc>
        <w:tc>
          <w:tcPr>
            <w:tcW w:w="1511" w:type="dxa"/>
            <w:tcBorders>
              <w:top w:val="single" w:sz="4" w:space="0" w:color="auto"/>
              <w:left w:val="single" w:sz="4" w:space="0" w:color="auto"/>
              <w:bottom w:val="nil"/>
              <w:right w:val="single" w:sz="4" w:space="0" w:color="auto"/>
            </w:tcBorders>
            <w:noWrap/>
            <w:vAlign w:val="center"/>
            <w:hideMark/>
          </w:tcPr>
          <w:p w14:paraId="29E392FE" w14:textId="77777777" w:rsidR="00E5788D" w:rsidRPr="00E5788D" w:rsidRDefault="00E5788D" w:rsidP="00E5788D">
            <w:pPr>
              <w:spacing w:after="0" w:line="240" w:lineRule="auto"/>
              <w:jc w:val="center"/>
              <w:rPr>
                <w:rFonts w:ascii="Arial" w:eastAsia="Times New Roman" w:hAnsi="Arial" w:cs="Arial"/>
                <w:sz w:val="20"/>
                <w:szCs w:val="20"/>
              </w:rPr>
            </w:pPr>
            <w:r w:rsidRPr="00E5788D">
              <w:rPr>
                <w:rFonts w:ascii="Arial" w:eastAsia="Times New Roman" w:hAnsi="Arial" w:cs="Arial"/>
                <w:sz w:val="20"/>
                <w:szCs w:val="20"/>
              </w:rPr>
              <w:t>$191,110</w:t>
            </w:r>
          </w:p>
        </w:tc>
        <w:tc>
          <w:tcPr>
            <w:tcW w:w="1751" w:type="dxa"/>
            <w:vMerge w:val="restart"/>
            <w:tcBorders>
              <w:top w:val="nil"/>
              <w:left w:val="single" w:sz="8" w:space="0" w:color="000000"/>
              <w:bottom w:val="single" w:sz="8" w:space="0" w:color="000000"/>
              <w:right w:val="single" w:sz="8" w:space="0" w:color="000000"/>
            </w:tcBorders>
            <w:vAlign w:val="center"/>
            <w:hideMark/>
          </w:tcPr>
          <w:p w14:paraId="1A8ADEB0" w14:textId="77777777" w:rsidR="00E5788D" w:rsidRPr="00E5788D" w:rsidRDefault="00E5788D" w:rsidP="00E5788D">
            <w:pPr>
              <w:spacing w:after="0" w:line="240" w:lineRule="auto"/>
              <w:jc w:val="center"/>
              <w:rPr>
                <w:rFonts w:ascii="Arial" w:eastAsia="Times New Roman" w:hAnsi="Arial" w:cs="Arial"/>
                <w:color w:val="000000"/>
                <w:sz w:val="20"/>
                <w:szCs w:val="20"/>
              </w:rPr>
            </w:pPr>
            <w:r w:rsidRPr="00E5788D">
              <w:rPr>
                <w:rFonts w:ascii="Arial" w:eastAsia="Times New Roman" w:hAnsi="Arial" w:cs="Arial"/>
                <w:color w:val="000000"/>
                <w:sz w:val="20"/>
                <w:szCs w:val="20"/>
              </w:rPr>
              <w:t>$1,131,027.00</w:t>
            </w:r>
          </w:p>
        </w:tc>
      </w:tr>
      <w:tr w:rsidR="00E5788D" w:rsidRPr="00E5788D" w14:paraId="40A7F6C7" w14:textId="77777777" w:rsidTr="00052578">
        <w:trPr>
          <w:trHeight w:val="626"/>
          <w:jc w:val="right"/>
        </w:trPr>
        <w:tc>
          <w:tcPr>
            <w:tcW w:w="1527" w:type="dxa"/>
            <w:tcBorders>
              <w:top w:val="nil"/>
              <w:left w:val="single" w:sz="8" w:space="0" w:color="auto"/>
              <w:bottom w:val="nil"/>
              <w:right w:val="single" w:sz="8" w:space="0" w:color="auto"/>
            </w:tcBorders>
            <w:hideMark/>
          </w:tcPr>
          <w:p w14:paraId="432053EA" w14:textId="77777777" w:rsidR="00E5788D" w:rsidRPr="00E5788D" w:rsidRDefault="00E5788D" w:rsidP="00E5788D">
            <w:pPr>
              <w:spacing w:after="0" w:line="240" w:lineRule="auto"/>
              <w:jc w:val="both"/>
              <w:rPr>
                <w:rFonts w:ascii="Bookman Old Style" w:eastAsia="Times New Roman" w:hAnsi="Bookman Old Style" w:cs="Calibri"/>
                <w:sz w:val="20"/>
                <w:szCs w:val="20"/>
              </w:rPr>
            </w:pPr>
            <w:r w:rsidRPr="00E5788D">
              <w:rPr>
                <w:rFonts w:ascii="Bookman Old Style" w:eastAsia="Times New Roman" w:hAnsi="Bookman Old Style" w:cs="Times New Roman"/>
                <w:sz w:val="20"/>
                <w:szCs w:val="20"/>
              </w:rPr>
              <w:t> </w:t>
            </w:r>
          </w:p>
        </w:tc>
        <w:tc>
          <w:tcPr>
            <w:tcW w:w="1940" w:type="dxa"/>
            <w:vMerge/>
            <w:tcBorders>
              <w:top w:val="nil"/>
              <w:left w:val="nil"/>
              <w:bottom w:val="single" w:sz="8" w:space="0" w:color="000000"/>
              <w:right w:val="single" w:sz="8" w:space="0" w:color="000000"/>
            </w:tcBorders>
            <w:vAlign w:val="center"/>
            <w:hideMark/>
          </w:tcPr>
          <w:p w14:paraId="4A400E2D" w14:textId="77777777" w:rsidR="00E5788D" w:rsidRPr="00E5788D" w:rsidRDefault="00E5788D" w:rsidP="00E5788D">
            <w:pPr>
              <w:spacing w:after="0" w:line="240" w:lineRule="auto"/>
              <w:jc w:val="both"/>
              <w:rPr>
                <w:rFonts w:ascii="Arial" w:eastAsia="Times New Roman" w:hAnsi="Arial" w:cs="Arial"/>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166CA9D8" w14:textId="77777777" w:rsidR="00E5788D" w:rsidRPr="00E5788D" w:rsidRDefault="00E5788D" w:rsidP="00E5788D">
            <w:pPr>
              <w:spacing w:after="0" w:line="240" w:lineRule="auto"/>
              <w:jc w:val="both"/>
              <w:rPr>
                <w:rFonts w:ascii="Arial" w:eastAsia="Times New Roman" w:hAnsi="Arial" w:cs="Arial"/>
                <w:sz w:val="20"/>
                <w:szCs w:val="20"/>
              </w:rPr>
            </w:pPr>
          </w:p>
        </w:tc>
        <w:tc>
          <w:tcPr>
            <w:tcW w:w="1511" w:type="dxa"/>
            <w:tcBorders>
              <w:top w:val="nil"/>
              <w:left w:val="nil"/>
              <w:bottom w:val="single" w:sz="8" w:space="0" w:color="000000"/>
              <w:right w:val="single" w:sz="8" w:space="0" w:color="000000"/>
            </w:tcBorders>
            <w:vAlign w:val="center"/>
            <w:hideMark/>
          </w:tcPr>
          <w:p w14:paraId="61BC809C" w14:textId="77777777" w:rsidR="00E5788D" w:rsidRPr="00E5788D" w:rsidRDefault="00E5788D" w:rsidP="00E5788D">
            <w:pPr>
              <w:spacing w:after="0" w:line="240" w:lineRule="auto"/>
              <w:jc w:val="center"/>
              <w:rPr>
                <w:rFonts w:ascii="Arial" w:eastAsia="Times New Roman" w:hAnsi="Arial" w:cs="Arial"/>
                <w:sz w:val="20"/>
                <w:szCs w:val="20"/>
              </w:rPr>
            </w:pPr>
            <w:r w:rsidRPr="00E5788D">
              <w:rPr>
                <w:rFonts w:ascii="Arial" w:eastAsia="Times New Roman" w:hAnsi="Arial" w:cs="Arial"/>
                <w:sz w:val="20"/>
                <w:szCs w:val="20"/>
              </w:rPr>
              <w:t>per net developable hectare</w:t>
            </w:r>
          </w:p>
        </w:tc>
        <w:tc>
          <w:tcPr>
            <w:tcW w:w="0" w:type="auto"/>
            <w:vMerge/>
            <w:tcBorders>
              <w:top w:val="nil"/>
              <w:left w:val="single" w:sz="8" w:space="0" w:color="000000"/>
              <w:bottom w:val="single" w:sz="8" w:space="0" w:color="000000"/>
              <w:right w:val="single" w:sz="8" w:space="0" w:color="000000"/>
            </w:tcBorders>
            <w:vAlign w:val="center"/>
            <w:hideMark/>
          </w:tcPr>
          <w:p w14:paraId="179EC2E8" w14:textId="77777777" w:rsidR="00E5788D" w:rsidRPr="00E5788D" w:rsidRDefault="00E5788D" w:rsidP="00E5788D">
            <w:pPr>
              <w:spacing w:after="0" w:line="240" w:lineRule="auto"/>
              <w:jc w:val="both"/>
              <w:rPr>
                <w:rFonts w:ascii="Arial" w:eastAsia="Times New Roman" w:hAnsi="Arial" w:cs="Arial"/>
                <w:color w:val="000000"/>
                <w:sz w:val="20"/>
                <w:szCs w:val="20"/>
              </w:rPr>
            </w:pPr>
          </w:p>
        </w:tc>
      </w:tr>
      <w:tr w:rsidR="00E5788D" w:rsidRPr="00E5788D" w14:paraId="58DF8E8A" w14:textId="77777777" w:rsidTr="00052578">
        <w:trPr>
          <w:trHeight w:val="215"/>
          <w:jc w:val="right"/>
        </w:trPr>
        <w:tc>
          <w:tcPr>
            <w:tcW w:w="1527" w:type="dxa"/>
            <w:tcBorders>
              <w:top w:val="nil"/>
              <w:left w:val="single" w:sz="8" w:space="0" w:color="auto"/>
              <w:bottom w:val="nil"/>
              <w:right w:val="single" w:sz="8" w:space="0" w:color="auto"/>
            </w:tcBorders>
            <w:hideMark/>
          </w:tcPr>
          <w:p w14:paraId="06B3087D" w14:textId="77777777" w:rsidR="00E5788D" w:rsidRPr="00E5788D" w:rsidRDefault="00E5788D" w:rsidP="00E5788D">
            <w:pPr>
              <w:spacing w:after="0" w:line="240" w:lineRule="auto"/>
              <w:jc w:val="both"/>
              <w:rPr>
                <w:rFonts w:ascii="Bookman Old Style" w:eastAsia="Times New Roman" w:hAnsi="Bookman Old Style" w:cs="Calibri"/>
                <w:sz w:val="20"/>
                <w:szCs w:val="20"/>
              </w:rPr>
            </w:pPr>
            <w:r w:rsidRPr="00E5788D">
              <w:rPr>
                <w:rFonts w:ascii="Bookman Old Style" w:eastAsia="Times New Roman" w:hAnsi="Bookman Old Style" w:cs="Times New Roman"/>
                <w:sz w:val="20"/>
                <w:szCs w:val="20"/>
              </w:rPr>
              <w:t> </w:t>
            </w:r>
          </w:p>
        </w:tc>
        <w:tc>
          <w:tcPr>
            <w:tcW w:w="1940" w:type="dxa"/>
            <w:vMerge w:val="restart"/>
            <w:tcBorders>
              <w:top w:val="nil"/>
              <w:left w:val="nil"/>
              <w:bottom w:val="single" w:sz="8" w:space="0" w:color="000000"/>
              <w:right w:val="single" w:sz="8" w:space="0" w:color="000000"/>
            </w:tcBorders>
            <w:vAlign w:val="center"/>
            <w:hideMark/>
          </w:tcPr>
          <w:p w14:paraId="1D594EDF" w14:textId="77777777" w:rsidR="00E5788D" w:rsidRPr="00E5788D" w:rsidRDefault="00E5788D" w:rsidP="00E5788D">
            <w:pPr>
              <w:spacing w:after="0" w:line="240" w:lineRule="auto"/>
              <w:jc w:val="both"/>
              <w:rPr>
                <w:rFonts w:ascii="Arial" w:eastAsia="Times New Roman" w:hAnsi="Arial" w:cs="Arial"/>
                <w:color w:val="000000"/>
                <w:sz w:val="20"/>
                <w:szCs w:val="20"/>
              </w:rPr>
            </w:pPr>
            <w:r w:rsidRPr="00E5788D">
              <w:rPr>
                <w:rFonts w:ascii="Arial" w:eastAsia="Times New Roman" w:hAnsi="Arial" w:cs="Arial"/>
                <w:color w:val="000000"/>
                <w:sz w:val="20"/>
                <w:szCs w:val="20"/>
              </w:rPr>
              <w:t xml:space="preserve">Camden Growth Areas Contributions Plan (LNP) - Essential Infrastructure </w:t>
            </w:r>
          </w:p>
        </w:tc>
        <w:tc>
          <w:tcPr>
            <w:tcW w:w="1737" w:type="dxa"/>
            <w:vMerge w:val="restart"/>
            <w:tcBorders>
              <w:top w:val="nil"/>
              <w:left w:val="single" w:sz="8" w:space="0" w:color="000000"/>
              <w:bottom w:val="single" w:sz="8" w:space="0" w:color="000000"/>
              <w:right w:val="single" w:sz="8" w:space="0" w:color="000000"/>
            </w:tcBorders>
            <w:vAlign w:val="center"/>
            <w:hideMark/>
          </w:tcPr>
          <w:p w14:paraId="063381FA" w14:textId="77777777" w:rsidR="00E5788D" w:rsidRPr="00E5788D" w:rsidRDefault="00E5788D" w:rsidP="00E5788D">
            <w:pPr>
              <w:spacing w:after="0" w:line="240" w:lineRule="auto"/>
              <w:jc w:val="both"/>
              <w:rPr>
                <w:rFonts w:ascii="Arial" w:eastAsia="Times New Roman" w:hAnsi="Arial" w:cs="Arial"/>
                <w:sz w:val="20"/>
                <w:szCs w:val="20"/>
              </w:rPr>
            </w:pPr>
            <w:r w:rsidRPr="00E5788D">
              <w:rPr>
                <w:rFonts w:ascii="Arial" w:eastAsia="Times New Roman" w:hAnsi="Arial" w:cs="Arial"/>
                <w:sz w:val="20"/>
                <w:szCs w:val="20"/>
              </w:rPr>
              <w:t>Roads Works</w:t>
            </w:r>
          </w:p>
        </w:tc>
        <w:tc>
          <w:tcPr>
            <w:tcW w:w="1511" w:type="dxa"/>
            <w:tcBorders>
              <w:top w:val="single" w:sz="4" w:space="0" w:color="auto"/>
              <w:left w:val="single" w:sz="4" w:space="0" w:color="auto"/>
              <w:bottom w:val="nil"/>
              <w:right w:val="single" w:sz="4" w:space="0" w:color="auto"/>
            </w:tcBorders>
            <w:noWrap/>
            <w:vAlign w:val="center"/>
            <w:hideMark/>
          </w:tcPr>
          <w:p w14:paraId="010E19CF" w14:textId="77777777" w:rsidR="00E5788D" w:rsidRPr="00E5788D" w:rsidRDefault="00E5788D" w:rsidP="00E5788D">
            <w:pPr>
              <w:spacing w:after="0" w:line="240" w:lineRule="auto"/>
              <w:jc w:val="center"/>
              <w:rPr>
                <w:rFonts w:ascii="Arial" w:eastAsia="Times New Roman" w:hAnsi="Arial" w:cs="Arial"/>
                <w:sz w:val="20"/>
                <w:szCs w:val="20"/>
              </w:rPr>
            </w:pPr>
            <w:r w:rsidRPr="00E5788D">
              <w:rPr>
                <w:rFonts w:ascii="Arial" w:eastAsia="Times New Roman" w:hAnsi="Arial" w:cs="Arial"/>
                <w:sz w:val="20"/>
                <w:szCs w:val="20"/>
              </w:rPr>
              <w:t>$177,767</w:t>
            </w:r>
          </w:p>
        </w:tc>
        <w:tc>
          <w:tcPr>
            <w:tcW w:w="1751" w:type="dxa"/>
            <w:vMerge w:val="restart"/>
            <w:tcBorders>
              <w:top w:val="nil"/>
              <w:left w:val="single" w:sz="8" w:space="0" w:color="000000"/>
              <w:bottom w:val="single" w:sz="8" w:space="0" w:color="000000"/>
              <w:right w:val="single" w:sz="8" w:space="0" w:color="000000"/>
            </w:tcBorders>
            <w:vAlign w:val="center"/>
            <w:hideMark/>
          </w:tcPr>
          <w:p w14:paraId="1500C057" w14:textId="77777777" w:rsidR="00E5788D" w:rsidRPr="00E5788D" w:rsidRDefault="00E5788D" w:rsidP="00E5788D">
            <w:pPr>
              <w:spacing w:after="0" w:line="240" w:lineRule="auto"/>
              <w:jc w:val="center"/>
              <w:rPr>
                <w:rFonts w:ascii="Arial" w:eastAsia="Times New Roman" w:hAnsi="Arial" w:cs="Arial"/>
                <w:color w:val="000000"/>
                <w:sz w:val="20"/>
                <w:szCs w:val="20"/>
              </w:rPr>
            </w:pPr>
            <w:r w:rsidRPr="00E5788D">
              <w:rPr>
                <w:rFonts w:ascii="Arial" w:eastAsia="Times New Roman" w:hAnsi="Arial" w:cs="Arial"/>
                <w:color w:val="000000"/>
                <w:sz w:val="20"/>
                <w:szCs w:val="20"/>
              </w:rPr>
              <w:t>$1,052,061.00</w:t>
            </w:r>
          </w:p>
        </w:tc>
      </w:tr>
      <w:tr w:rsidR="00E5788D" w:rsidRPr="00E5788D" w14:paraId="19B4BD1C" w14:textId="77777777" w:rsidTr="00052578">
        <w:trPr>
          <w:trHeight w:val="626"/>
          <w:jc w:val="right"/>
        </w:trPr>
        <w:tc>
          <w:tcPr>
            <w:tcW w:w="1527" w:type="dxa"/>
            <w:tcBorders>
              <w:top w:val="nil"/>
              <w:left w:val="single" w:sz="8" w:space="0" w:color="auto"/>
              <w:bottom w:val="nil"/>
              <w:right w:val="single" w:sz="8" w:space="0" w:color="auto"/>
            </w:tcBorders>
            <w:hideMark/>
          </w:tcPr>
          <w:p w14:paraId="136C2DAC" w14:textId="77777777" w:rsidR="00E5788D" w:rsidRPr="00E5788D" w:rsidRDefault="00E5788D" w:rsidP="00E5788D">
            <w:pPr>
              <w:spacing w:after="0" w:line="240" w:lineRule="auto"/>
              <w:jc w:val="both"/>
              <w:rPr>
                <w:rFonts w:ascii="Bookman Old Style" w:eastAsia="Times New Roman" w:hAnsi="Bookman Old Style" w:cs="Calibri"/>
                <w:sz w:val="20"/>
                <w:szCs w:val="20"/>
              </w:rPr>
            </w:pPr>
            <w:r w:rsidRPr="00E5788D">
              <w:rPr>
                <w:rFonts w:ascii="Bookman Old Style" w:eastAsia="Times New Roman" w:hAnsi="Bookman Old Style" w:cs="Times New Roman"/>
                <w:sz w:val="20"/>
                <w:szCs w:val="20"/>
              </w:rPr>
              <w:t> </w:t>
            </w:r>
          </w:p>
        </w:tc>
        <w:tc>
          <w:tcPr>
            <w:tcW w:w="1940" w:type="dxa"/>
            <w:vMerge/>
            <w:tcBorders>
              <w:top w:val="nil"/>
              <w:left w:val="nil"/>
              <w:bottom w:val="single" w:sz="8" w:space="0" w:color="000000"/>
              <w:right w:val="single" w:sz="8" w:space="0" w:color="000000"/>
            </w:tcBorders>
            <w:vAlign w:val="center"/>
            <w:hideMark/>
          </w:tcPr>
          <w:p w14:paraId="3820E013" w14:textId="77777777" w:rsidR="00E5788D" w:rsidRPr="00E5788D" w:rsidRDefault="00E5788D" w:rsidP="00E5788D">
            <w:pPr>
              <w:spacing w:after="0" w:line="240" w:lineRule="auto"/>
              <w:jc w:val="both"/>
              <w:rPr>
                <w:rFonts w:ascii="Arial" w:eastAsia="Times New Roman" w:hAnsi="Arial" w:cs="Arial"/>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60410268" w14:textId="77777777" w:rsidR="00E5788D" w:rsidRPr="00E5788D" w:rsidRDefault="00E5788D" w:rsidP="00E5788D">
            <w:pPr>
              <w:spacing w:after="0" w:line="240" w:lineRule="auto"/>
              <w:jc w:val="both"/>
              <w:rPr>
                <w:rFonts w:ascii="Arial" w:eastAsia="Times New Roman" w:hAnsi="Arial" w:cs="Arial"/>
                <w:sz w:val="20"/>
                <w:szCs w:val="20"/>
              </w:rPr>
            </w:pPr>
          </w:p>
        </w:tc>
        <w:tc>
          <w:tcPr>
            <w:tcW w:w="1511" w:type="dxa"/>
            <w:tcBorders>
              <w:top w:val="nil"/>
              <w:left w:val="nil"/>
              <w:bottom w:val="single" w:sz="8" w:space="0" w:color="000000"/>
              <w:right w:val="single" w:sz="8" w:space="0" w:color="000000"/>
            </w:tcBorders>
            <w:vAlign w:val="center"/>
            <w:hideMark/>
          </w:tcPr>
          <w:p w14:paraId="390630E4" w14:textId="77777777" w:rsidR="00E5788D" w:rsidRPr="00E5788D" w:rsidRDefault="00E5788D" w:rsidP="00E5788D">
            <w:pPr>
              <w:spacing w:after="0" w:line="240" w:lineRule="auto"/>
              <w:jc w:val="center"/>
              <w:rPr>
                <w:rFonts w:ascii="Arial" w:eastAsia="Times New Roman" w:hAnsi="Arial" w:cs="Arial"/>
                <w:sz w:val="20"/>
                <w:szCs w:val="20"/>
              </w:rPr>
            </w:pPr>
            <w:r w:rsidRPr="00E5788D">
              <w:rPr>
                <w:rFonts w:ascii="Arial" w:eastAsia="Times New Roman" w:hAnsi="Arial" w:cs="Arial"/>
                <w:sz w:val="20"/>
                <w:szCs w:val="20"/>
              </w:rPr>
              <w:t>per net developable hectare</w:t>
            </w:r>
          </w:p>
        </w:tc>
        <w:tc>
          <w:tcPr>
            <w:tcW w:w="0" w:type="auto"/>
            <w:vMerge/>
            <w:tcBorders>
              <w:top w:val="nil"/>
              <w:left w:val="single" w:sz="8" w:space="0" w:color="000000"/>
              <w:bottom w:val="single" w:sz="8" w:space="0" w:color="000000"/>
              <w:right w:val="single" w:sz="8" w:space="0" w:color="000000"/>
            </w:tcBorders>
            <w:vAlign w:val="center"/>
            <w:hideMark/>
          </w:tcPr>
          <w:p w14:paraId="3D8E5DE4" w14:textId="77777777" w:rsidR="00E5788D" w:rsidRPr="00E5788D" w:rsidRDefault="00E5788D" w:rsidP="00E5788D">
            <w:pPr>
              <w:spacing w:after="0" w:line="240" w:lineRule="auto"/>
              <w:jc w:val="both"/>
              <w:rPr>
                <w:rFonts w:ascii="Arial" w:eastAsia="Times New Roman" w:hAnsi="Arial" w:cs="Arial"/>
                <w:color w:val="000000"/>
                <w:sz w:val="20"/>
                <w:szCs w:val="20"/>
              </w:rPr>
            </w:pPr>
          </w:p>
        </w:tc>
      </w:tr>
      <w:tr w:rsidR="00E5788D" w:rsidRPr="00E5788D" w14:paraId="72832BCF" w14:textId="77777777" w:rsidTr="00052578">
        <w:trPr>
          <w:trHeight w:val="215"/>
          <w:jc w:val="right"/>
        </w:trPr>
        <w:tc>
          <w:tcPr>
            <w:tcW w:w="1527" w:type="dxa"/>
            <w:vMerge w:val="restart"/>
            <w:tcBorders>
              <w:top w:val="nil"/>
              <w:left w:val="single" w:sz="8" w:space="0" w:color="auto"/>
              <w:bottom w:val="nil"/>
              <w:right w:val="single" w:sz="8" w:space="0" w:color="auto"/>
            </w:tcBorders>
            <w:vAlign w:val="center"/>
            <w:hideMark/>
          </w:tcPr>
          <w:p w14:paraId="45C7A760" w14:textId="77777777" w:rsidR="00E5788D" w:rsidRPr="00E5788D" w:rsidRDefault="00E5788D" w:rsidP="00E5788D">
            <w:pPr>
              <w:spacing w:after="0" w:line="240" w:lineRule="auto"/>
              <w:jc w:val="center"/>
              <w:rPr>
                <w:rFonts w:ascii="Arial" w:eastAsia="Times New Roman" w:hAnsi="Arial" w:cs="Calibri"/>
                <w:b/>
                <w:bCs/>
                <w:color w:val="FF0000"/>
                <w:sz w:val="20"/>
                <w:szCs w:val="20"/>
              </w:rPr>
            </w:pPr>
            <w:r w:rsidRPr="00E5788D">
              <w:rPr>
                <w:rFonts w:ascii="Arial" w:eastAsia="Times New Roman" w:hAnsi="Arial" w:cs="Times New Roman"/>
                <w:b/>
                <w:bCs/>
                <w:color w:val="FF0000"/>
                <w:sz w:val="20"/>
                <w:szCs w:val="20"/>
              </w:rPr>
              <w:t> </w:t>
            </w:r>
          </w:p>
        </w:tc>
        <w:tc>
          <w:tcPr>
            <w:tcW w:w="1940" w:type="dxa"/>
            <w:vMerge w:val="restart"/>
            <w:tcBorders>
              <w:top w:val="nil"/>
              <w:left w:val="nil"/>
              <w:bottom w:val="single" w:sz="8" w:space="0" w:color="000000"/>
              <w:right w:val="single" w:sz="8" w:space="0" w:color="000000"/>
            </w:tcBorders>
            <w:vAlign w:val="center"/>
            <w:hideMark/>
          </w:tcPr>
          <w:p w14:paraId="176CDD4D" w14:textId="77777777" w:rsidR="00E5788D" w:rsidRPr="00E5788D" w:rsidRDefault="00E5788D" w:rsidP="00E5788D">
            <w:pPr>
              <w:spacing w:after="0" w:line="240" w:lineRule="auto"/>
              <w:jc w:val="both"/>
              <w:rPr>
                <w:rFonts w:ascii="Arial" w:eastAsia="Times New Roman" w:hAnsi="Arial" w:cs="Arial"/>
                <w:color w:val="000000"/>
                <w:sz w:val="20"/>
                <w:szCs w:val="20"/>
              </w:rPr>
            </w:pPr>
            <w:r w:rsidRPr="00E5788D">
              <w:rPr>
                <w:rFonts w:ascii="Arial" w:eastAsia="Times New Roman" w:hAnsi="Arial" w:cs="Arial"/>
                <w:color w:val="000000"/>
                <w:sz w:val="20"/>
                <w:szCs w:val="20"/>
              </w:rPr>
              <w:t xml:space="preserve">Camden Growth Areas Contributions Plan (LNP) - Essential Infrastructure </w:t>
            </w:r>
          </w:p>
        </w:tc>
        <w:tc>
          <w:tcPr>
            <w:tcW w:w="1737" w:type="dxa"/>
            <w:vMerge w:val="restart"/>
            <w:tcBorders>
              <w:top w:val="nil"/>
              <w:left w:val="single" w:sz="8" w:space="0" w:color="000000"/>
              <w:bottom w:val="single" w:sz="8" w:space="0" w:color="000000"/>
              <w:right w:val="single" w:sz="8" w:space="0" w:color="000000"/>
            </w:tcBorders>
            <w:vAlign w:val="center"/>
            <w:hideMark/>
          </w:tcPr>
          <w:p w14:paraId="46729B21" w14:textId="77777777" w:rsidR="00E5788D" w:rsidRPr="00E5788D" w:rsidRDefault="00E5788D" w:rsidP="00E5788D">
            <w:pPr>
              <w:spacing w:after="0" w:line="240" w:lineRule="auto"/>
              <w:jc w:val="both"/>
              <w:rPr>
                <w:rFonts w:ascii="Arial" w:eastAsia="Times New Roman" w:hAnsi="Arial" w:cs="Arial"/>
                <w:sz w:val="20"/>
                <w:szCs w:val="20"/>
              </w:rPr>
            </w:pPr>
            <w:r w:rsidRPr="00E5788D">
              <w:rPr>
                <w:rFonts w:ascii="Arial" w:eastAsia="Times New Roman" w:hAnsi="Arial" w:cs="Arial"/>
                <w:sz w:val="20"/>
                <w:szCs w:val="20"/>
              </w:rPr>
              <w:t>Drainage Land</w:t>
            </w:r>
          </w:p>
        </w:tc>
        <w:tc>
          <w:tcPr>
            <w:tcW w:w="1511" w:type="dxa"/>
            <w:tcBorders>
              <w:top w:val="single" w:sz="4" w:space="0" w:color="auto"/>
              <w:left w:val="single" w:sz="4" w:space="0" w:color="auto"/>
              <w:bottom w:val="nil"/>
              <w:right w:val="single" w:sz="4" w:space="0" w:color="auto"/>
            </w:tcBorders>
            <w:noWrap/>
            <w:vAlign w:val="center"/>
            <w:hideMark/>
          </w:tcPr>
          <w:p w14:paraId="35B617C2" w14:textId="77777777" w:rsidR="00E5788D" w:rsidRPr="00E5788D" w:rsidRDefault="00E5788D" w:rsidP="00E5788D">
            <w:pPr>
              <w:spacing w:after="0" w:line="240" w:lineRule="auto"/>
              <w:jc w:val="center"/>
              <w:rPr>
                <w:rFonts w:ascii="Arial" w:eastAsia="Times New Roman" w:hAnsi="Arial" w:cs="Arial"/>
                <w:sz w:val="20"/>
                <w:szCs w:val="20"/>
              </w:rPr>
            </w:pPr>
            <w:r w:rsidRPr="00E5788D">
              <w:rPr>
                <w:rFonts w:ascii="Arial" w:eastAsia="Times New Roman" w:hAnsi="Arial" w:cs="Arial"/>
                <w:sz w:val="20"/>
                <w:szCs w:val="20"/>
              </w:rPr>
              <w:t>$181,720</w:t>
            </w:r>
          </w:p>
        </w:tc>
        <w:tc>
          <w:tcPr>
            <w:tcW w:w="1751" w:type="dxa"/>
            <w:vMerge w:val="restart"/>
            <w:tcBorders>
              <w:top w:val="nil"/>
              <w:left w:val="single" w:sz="8" w:space="0" w:color="000000"/>
              <w:bottom w:val="single" w:sz="8" w:space="0" w:color="000000"/>
              <w:right w:val="single" w:sz="8" w:space="0" w:color="000000"/>
            </w:tcBorders>
            <w:vAlign w:val="center"/>
            <w:hideMark/>
          </w:tcPr>
          <w:p w14:paraId="25BA2DFE" w14:textId="77777777" w:rsidR="00E5788D" w:rsidRPr="00E5788D" w:rsidRDefault="00E5788D" w:rsidP="00E5788D">
            <w:pPr>
              <w:spacing w:after="0" w:line="240" w:lineRule="auto"/>
              <w:jc w:val="center"/>
              <w:rPr>
                <w:rFonts w:ascii="Arial" w:eastAsia="Times New Roman" w:hAnsi="Arial" w:cs="Arial"/>
                <w:color w:val="000000"/>
                <w:sz w:val="20"/>
                <w:szCs w:val="20"/>
              </w:rPr>
            </w:pPr>
            <w:r w:rsidRPr="00E5788D">
              <w:rPr>
                <w:rFonts w:ascii="Arial" w:eastAsia="Times New Roman" w:hAnsi="Arial" w:cs="Arial"/>
                <w:color w:val="000000"/>
                <w:sz w:val="20"/>
                <w:szCs w:val="20"/>
              </w:rPr>
              <w:t>$1,075,455.00</w:t>
            </w:r>
          </w:p>
        </w:tc>
      </w:tr>
      <w:tr w:rsidR="00E5788D" w:rsidRPr="00E5788D" w14:paraId="7BA88D68" w14:textId="77777777" w:rsidTr="00052578">
        <w:trPr>
          <w:trHeight w:val="626"/>
          <w:jc w:val="right"/>
        </w:trPr>
        <w:tc>
          <w:tcPr>
            <w:tcW w:w="1527" w:type="dxa"/>
            <w:vMerge/>
            <w:tcBorders>
              <w:top w:val="nil"/>
              <w:left w:val="single" w:sz="8" w:space="0" w:color="auto"/>
              <w:bottom w:val="nil"/>
              <w:right w:val="single" w:sz="8" w:space="0" w:color="auto"/>
            </w:tcBorders>
            <w:vAlign w:val="center"/>
            <w:hideMark/>
          </w:tcPr>
          <w:p w14:paraId="2D34896E" w14:textId="77777777" w:rsidR="00E5788D" w:rsidRPr="00E5788D" w:rsidRDefault="00E5788D" w:rsidP="00E5788D">
            <w:pPr>
              <w:spacing w:after="0" w:line="240" w:lineRule="auto"/>
              <w:jc w:val="both"/>
              <w:rPr>
                <w:rFonts w:ascii="Arial" w:eastAsia="Times New Roman" w:hAnsi="Arial" w:cs="Calibri"/>
                <w:b/>
                <w:bCs/>
                <w:color w:val="FF0000"/>
                <w:sz w:val="20"/>
                <w:szCs w:val="20"/>
              </w:rPr>
            </w:pPr>
          </w:p>
        </w:tc>
        <w:tc>
          <w:tcPr>
            <w:tcW w:w="1940" w:type="dxa"/>
            <w:vMerge/>
            <w:tcBorders>
              <w:top w:val="nil"/>
              <w:left w:val="nil"/>
              <w:bottom w:val="single" w:sz="8" w:space="0" w:color="000000"/>
              <w:right w:val="single" w:sz="8" w:space="0" w:color="000000"/>
            </w:tcBorders>
            <w:vAlign w:val="center"/>
            <w:hideMark/>
          </w:tcPr>
          <w:p w14:paraId="538903B9" w14:textId="77777777" w:rsidR="00E5788D" w:rsidRPr="00E5788D" w:rsidRDefault="00E5788D" w:rsidP="00E5788D">
            <w:pPr>
              <w:spacing w:after="0" w:line="240" w:lineRule="auto"/>
              <w:jc w:val="both"/>
              <w:rPr>
                <w:rFonts w:ascii="Arial" w:eastAsia="Times New Roman" w:hAnsi="Arial" w:cs="Arial"/>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4A60A3FA" w14:textId="77777777" w:rsidR="00E5788D" w:rsidRPr="00E5788D" w:rsidRDefault="00E5788D" w:rsidP="00E5788D">
            <w:pPr>
              <w:spacing w:after="0" w:line="240" w:lineRule="auto"/>
              <w:jc w:val="both"/>
              <w:rPr>
                <w:rFonts w:ascii="Arial" w:eastAsia="Times New Roman" w:hAnsi="Arial" w:cs="Arial"/>
                <w:sz w:val="20"/>
                <w:szCs w:val="20"/>
              </w:rPr>
            </w:pPr>
          </w:p>
        </w:tc>
        <w:tc>
          <w:tcPr>
            <w:tcW w:w="1511" w:type="dxa"/>
            <w:tcBorders>
              <w:top w:val="nil"/>
              <w:left w:val="nil"/>
              <w:bottom w:val="single" w:sz="8" w:space="0" w:color="000000"/>
              <w:right w:val="single" w:sz="8" w:space="0" w:color="000000"/>
            </w:tcBorders>
            <w:vAlign w:val="center"/>
            <w:hideMark/>
          </w:tcPr>
          <w:p w14:paraId="787F8A81" w14:textId="77777777" w:rsidR="00E5788D" w:rsidRPr="00E5788D" w:rsidRDefault="00E5788D" w:rsidP="00E5788D">
            <w:pPr>
              <w:spacing w:after="0" w:line="240" w:lineRule="auto"/>
              <w:jc w:val="center"/>
              <w:rPr>
                <w:rFonts w:ascii="Arial" w:eastAsia="Times New Roman" w:hAnsi="Arial" w:cs="Arial"/>
                <w:sz w:val="20"/>
                <w:szCs w:val="20"/>
              </w:rPr>
            </w:pPr>
            <w:r w:rsidRPr="00E5788D">
              <w:rPr>
                <w:rFonts w:ascii="Arial" w:eastAsia="Times New Roman" w:hAnsi="Arial" w:cs="Arial"/>
                <w:sz w:val="20"/>
                <w:szCs w:val="20"/>
              </w:rPr>
              <w:t>per net developable hectare</w:t>
            </w:r>
          </w:p>
        </w:tc>
        <w:tc>
          <w:tcPr>
            <w:tcW w:w="0" w:type="auto"/>
            <w:vMerge/>
            <w:tcBorders>
              <w:top w:val="nil"/>
              <w:left w:val="single" w:sz="8" w:space="0" w:color="000000"/>
              <w:bottom w:val="single" w:sz="8" w:space="0" w:color="000000"/>
              <w:right w:val="single" w:sz="8" w:space="0" w:color="000000"/>
            </w:tcBorders>
            <w:vAlign w:val="center"/>
            <w:hideMark/>
          </w:tcPr>
          <w:p w14:paraId="4FF16B27" w14:textId="77777777" w:rsidR="00E5788D" w:rsidRPr="00E5788D" w:rsidRDefault="00E5788D" w:rsidP="00E5788D">
            <w:pPr>
              <w:spacing w:after="0" w:line="240" w:lineRule="auto"/>
              <w:jc w:val="both"/>
              <w:rPr>
                <w:rFonts w:ascii="Arial" w:eastAsia="Times New Roman" w:hAnsi="Arial" w:cs="Arial"/>
                <w:color w:val="000000"/>
                <w:sz w:val="20"/>
                <w:szCs w:val="20"/>
              </w:rPr>
            </w:pPr>
          </w:p>
        </w:tc>
      </w:tr>
      <w:tr w:rsidR="00E5788D" w:rsidRPr="00E5788D" w14:paraId="79122C6A" w14:textId="77777777" w:rsidTr="00052578">
        <w:trPr>
          <w:trHeight w:val="215"/>
          <w:jc w:val="right"/>
        </w:trPr>
        <w:tc>
          <w:tcPr>
            <w:tcW w:w="1527" w:type="dxa"/>
            <w:tcBorders>
              <w:top w:val="nil"/>
              <w:left w:val="single" w:sz="8" w:space="0" w:color="auto"/>
              <w:bottom w:val="nil"/>
              <w:right w:val="single" w:sz="8" w:space="0" w:color="auto"/>
            </w:tcBorders>
            <w:hideMark/>
          </w:tcPr>
          <w:p w14:paraId="0C45D19C" w14:textId="77777777" w:rsidR="00E5788D" w:rsidRPr="00E5788D" w:rsidRDefault="00E5788D" w:rsidP="00E5788D">
            <w:pPr>
              <w:spacing w:after="0" w:line="240" w:lineRule="auto"/>
              <w:jc w:val="both"/>
              <w:rPr>
                <w:rFonts w:ascii="Bookman Old Style" w:eastAsia="Times New Roman" w:hAnsi="Bookman Old Style" w:cs="Calibri"/>
                <w:sz w:val="20"/>
                <w:szCs w:val="20"/>
              </w:rPr>
            </w:pPr>
            <w:r w:rsidRPr="00E5788D">
              <w:rPr>
                <w:rFonts w:ascii="Bookman Old Style" w:eastAsia="Times New Roman" w:hAnsi="Bookman Old Style" w:cs="Times New Roman"/>
                <w:sz w:val="20"/>
                <w:szCs w:val="20"/>
              </w:rPr>
              <w:t> </w:t>
            </w:r>
          </w:p>
        </w:tc>
        <w:tc>
          <w:tcPr>
            <w:tcW w:w="1940" w:type="dxa"/>
            <w:vMerge w:val="restart"/>
            <w:tcBorders>
              <w:top w:val="nil"/>
              <w:left w:val="nil"/>
              <w:bottom w:val="single" w:sz="8" w:space="0" w:color="000000"/>
              <w:right w:val="single" w:sz="8" w:space="0" w:color="000000"/>
            </w:tcBorders>
            <w:vAlign w:val="center"/>
            <w:hideMark/>
          </w:tcPr>
          <w:p w14:paraId="6D8706D7" w14:textId="77777777" w:rsidR="00E5788D" w:rsidRPr="00E5788D" w:rsidRDefault="00E5788D" w:rsidP="00E5788D">
            <w:pPr>
              <w:spacing w:after="0" w:line="240" w:lineRule="auto"/>
              <w:jc w:val="both"/>
              <w:rPr>
                <w:rFonts w:ascii="Arial" w:eastAsia="Times New Roman" w:hAnsi="Arial" w:cs="Arial"/>
                <w:color w:val="000000"/>
                <w:sz w:val="20"/>
                <w:szCs w:val="20"/>
              </w:rPr>
            </w:pPr>
            <w:r w:rsidRPr="00E5788D">
              <w:rPr>
                <w:rFonts w:ascii="Arial" w:eastAsia="Times New Roman" w:hAnsi="Arial" w:cs="Arial"/>
                <w:color w:val="000000"/>
                <w:sz w:val="20"/>
                <w:szCs w:val="20"/>
              </w:rPr>
              <w:t xml:space="preserve">Camden Growth Areas Contributions Plan (LNP) - Essential Infrastructure </w:t>
            </w:r>
          </w:p>
        </w:tc>
        <w:tc>
          <w:tcPr>
            <w:tcW w:w="1737" w:type="dxa"/>
            <w:vMerge w:val="restart"/>
            <w:tcBorders>
              <w:top w:val="nil"/>
              <w:left w:val="single" w:sz="8" w:space="0" w:color="000000"/>
              <w:bottom w:val="single" w:sz="8" w:space="0" w:color="000000"/>
              <w:right w:val="single" w:sz="8" w:space="0" w:color="000000"/>
            </w:tcBorders>
            <w:vAlign w:val="center"/>
            <w:hideMark/>
          </w:tcPr>
          <w:p w14:paraId="701E56A5" w14:textId="77777777" w:rsidR="00E5788D" w:rsidRPr="00E5788D" w:rsidRDefault="00E5788D" w:rsidP="00E5788D">
            <w:pPr>
              <w:spacing w:after="0" w:line="240" w:lineRule="auto"/>
              <w:jc w:val="both"/>
              <w:rPr>
                <w:rFonts w:ascii="Arial" w:eastAsia="Times New Roman" w:hAnsi="Arial" w:cs="Arial"/>
                <w:sz w:val="20"/>
                <w:szCs w:val="20"/>
              </w:rPr>
            </w:pPr>
            <w:r w:rsidRPr="00E5788D">
              <w:rPr>
                <w:rFonts w:ascii="Arial" w:eastAsia="Times New Roman" w:hAnsi="Arial" w:cs="Arial"/>
                <w:sz w:val="20"/>
                <w:szCs w:val="20"/>
              </w:rPr>
              <w:t>Drainage Works</w:t>
            </w:r>
          </w:p>
        </w:tc>
        <w:tc>
          <w:tcPr>
            <w:tcW w:w="1511" w:type="dxa"/>
            <w:tcBorders>
              <w:top w:val="single" w:sz="4" w:space="0" w:color="auto"/>
              <w:left w:val="single" w:sz="4" w:space="0" w:color="auto"/>
              <w:bottom w:val="nil"/>
              <w:right w:val="single" w:sz="4" w:space="0" w:color="auto"/>
            </w:tcBorders>
            <w:noWrap/>
            <w:vAlign w:val="center"/>
            <w:hideMark/>
          </w:tcPr>
          <w:p w14:paraId="56EEF18D" w14:textId="77777777" w:rsidR="00E5788D" w:rsidRPr="00E5788D" w:rsidRDefault="00E5788D" w:rsidP="00E5788D">
            <w:pPr>
              <w:spacing w:after="0" w:line="240" w:lineRule="auto"/>
              <w:jc w:val="center"/>
              <w:rPr>
                <w:rFonts w:ascii="Arial" w:eastAsia="Times New Roman" w:hAnsi="Arial" w:cs="Arial"/>
                <w:sz w:val="20"/>
                <w:szCs w:val="20"/>
              </w:rPr>
            </w:pPr>
            <w:r w:rsidRPr="00E5788D">
              <w:rPr>
                <w:rFonts w:ascii="Arial" w:eastAsia="Times New Roman" w:hAnsi="Arial" w:cs="Arial"/>
                <w:sz w:val="20"/>
                <w:szCs w:val="20"/>
              </w:rPr>
              <w:t>$89,883</w:t>
            </w:r>
          </w:p>
        </w:tc>
        <w:tc>
          <w:tcPr>
            <w:tcW w:w="1751" w:type="dxa"/>
            <w:vMerge w:val="restart"/>
            <w:tcBorders>
              <w:top w:val="nil"/>
              <w:left w:val="single" w:sz="8" w:space="0" w:color="000000"/>
              <w:bottom w:val="single" w:sz="8" w:space="0" w:color="000000"/>
              <w:right w:val="single" w:sz="8" w:space="0" w:color="000000"/>
            </w:tcBorders>
            <w:vAlign w:val="center"/>
            <w:hideMark/>
          </w:tcPr>
          <w:p w14:paraId="27B58092" w14:textId="77777777" w:rsidR="00E5788D" w:rsidRPr="00E5788D" w:rsidRDefault="00E5788D" w:rsidP="00E5788D">
            <w:pPr>
              <w:spacing w:after="0" w:line="240" w:lineRule="auto"/>
              <w:jc w:val="center"/>
              <w:rPr>
                <w:rFonts w:ascii="Arial" w:eastAsia="Times New Roman" w:hAnsi="Arial" w:cs="Arial"/>
                <w:color w:val="000000"/>
                <w:sz w:val="20"/>
                <w:szCs w:val="20"/>
              </w:rPr>
            </w:pPr>
            <w:r w:rsidRPr="00E5788D">
              <w:rPr>
                <w:rFonts w:ascii="Arial" w:eastAsia="Times New Roman" w:hAnsi="Arial" w:cs="Arial"/>
                <w:color w:val="000000"/>
                <w:sz w:val="20"/>
                <w:szCs w:val="20"/>
              </w:rPr>
              <w:t>$531,946.00</w:t>
            </w:r>
          </w:p>
        </w:tc>
      </w:tr>
      <w:tr w:rsidR="00E5788D" w:rsidRPr="00E5788D" w14:paraId="6D5291C6" w14:textId="77777777" w:rsidTr="00052578">
        <w:trPr>
          <w:trHeight w:val="626"/>
          <w:jc w:val="right"/>
        </w:trPr>
        <w:tc>
          <w:tcPr>
            <w:tcW w:w="1527" w:type="dxa"/>
            <w:tcBorders>
              <w:top w:val="nil"/>
              <w:left w:val="single" w:sz="8" w:space="0" w:color="auto"/>
              <w:bottom w:val="nil"/>
              <w:right w:val="single" w:sz="8" w:space="0" w:color="auto"/>
            </w:tcBorders>
            <w:hideMark/>
          </w:tcPr>
          <w:p w14:paraId="493ED45F" w14:textId="77777777" w:rsidR="00E5788D" w:rsidRPr="00E5788D" w:rsidRDefault="00E5788D" w:rsidP="00E5788D">
            <w:pPr>
              <w:spacing w:after="0" w:line="240" w:lineRule="auto"/>
              <w:jc w:val="both"/>
              <w:rPr>
                <w:rFonts w:ascii="Bookman Old Style" w:eastAsia="Times New Roman" w:hAnsi="Bookman Old Style" w:cs="Calibri"/>
                <w:sz w:val="20"/>
                <w:szCs w:val="20"/>
              </w:rPr>
            </w:pPr>
            <w:r w:rsidRPr="00E5788D">
              <w:rPr>
                <w:rFonts w:ascii="Bookman Old Style" w:eastAsia="Times New Roman" w:hAnsi="Bookman Old Style" w:cs="Times New Roman"/>
                <w:sz w:val="20"/>
                <w:szCs w:val="20"/>
              </w:rPr>
              <w:t> </w:t>
            </w:r>
          </w:p>
        </w:tc>
        <w:tc>
          <w:tcPr>
            <w:tcW w:w="1940" w:type="dxa"/>
            <w:vMerge/>
            <w:tcBorders>
              <w:top w:val="nil"/>
              <w:left w:val="nil"/>
              <w:bottom w:val="single" w:sz="8" w:space="0" w:color="000000"/>
              <w:right w:val="single" w:sz="8" w:space="0" w:color="000000"/>
            </w:tcBorders>
            <w:vAlign w:val="center"/>
            <w:hideMark/>
          </w:tcPr>
          <w:p w14:paraId="0A660FB7" w14:textId="77777777" w:rsidR="00E5788D" w:rsidRPr="00E5788D" w:rsidRDefault="00E5788D" w:rsidP="00E5788D">
            <w:pPr>
              <w:spacing w:after="0" w:line="240" w:lineRule="auto"/>
              <w:jc w:val="both"/>
              <w:rPr>
                <w:rFonts w:ascii="Arial" w:eastAsia="Times New Roman" w:hAnsi="Arial" w:cs="Arial"/>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087592BC" w14:textId="77777777" w:rsidR="00E5788D" w:rsidRPr="00E5788D" w:rsidRDefault="00E5788D" w:rsidP="00E5788D">
            <w:pPr>
              <w:spacing w:after="0" w:line="240" w:lineRule="auto"/>
              <w:jc w:val="both"/>
              <w:rPr>
                <w:rFonts w:ascii="Arial" w:eastAsia="Times New Roman" w:hAnsi="Arial" w:cs="Arial"/>
                <w:sz w:val="20"/>
                <w:szCs w:val="20"/>
              </w:rPr>
            </w:pPr>
          </w:p>
        </w:tc>
        <w:tc>
          <w:tcPr>
            <w:tcW w:w="1511" w:type="dxa"/>
            <w:tcBorders>
              <w:top w:val="nil"/>
              <w:left w:val="nil"/>
              <w:bottom w:val="single" w:sz="8" w:space="0" w:color="000000"/>
              <w:right w:val="single" w:sz="8" w:space="0" w:color="000000"/>
            </w:tcBorders>
            <w:vAlign w:val="center"/>
            <w:hideMark/>
          </w:tcPr>
          <w:p w14:paraId="218AF311" w14:textId="77777777" w:rsidR="00E5788D" w:rsidRPr="00E5788D" w:rsidRDefault="00E5788D" w:rsidP="00E5788D">
            <w:pPr>
              <w:spacing w:after="0" w:line="240" w:lineRule="auto"/>
              <w:jc w:val="center"/>
              <w:rPr>
                <w:rFonts w:ascii="Arial" w:eastAsia="Times New Roman" w:hAnsi="Arial" w:cs="Arial"/>
                <w:sz w:val="20"/>
                <w:szCs w:val="20"/>
              </w:rPr>
            </w:pPr>
            <w:r w:rsidRPr="00E5788D">
              <w:rPr>
                <w:rFonts w:ascii="Arial" w:eastAsia="Times New Roman" w:hAnsi="Arial" w:cs="Arial"/>
                <w:sz w:val="20"/>
                <w:szCs w:val="20"/>
              </w:rPr>
              <w:t>per net developable hectare</w:t>
            </w:r>
          </w:p>
        </w:tc>
        <w:tc>
          <w:tcPr>
            <w:tcW w:w="0" w:type="auto"/>
            <w:vMerge/>
            <w:tcBorders>
              <w:top w:val="nil"/>
              <w:left w:val="single" w:sz="8" w:space="0" w:color="000000"/>
              <w:bottom w:val="single" w:sz="8" w:space="0" w:color="000000"/>
              <w:right w:val="single" w:sz="8" w:space="0" w:color="000000"/>
            </w:tcBorders>
            <w:vAlign w:val="center"/>
            <w:hideMark/>
          </w:tcPr>
          <w:p w14:paraId="6A9B9290" w14:textId="77777777" w:rsidR="00E5788D" w:rsidRPr="00E5788D" w:rsidRDefault="00E5788D" w:rsidP="00E5788D">
            <w:pPr>
              <w:spacing w:after="0" w:line="240" w:lineRule="auto"/>
              <w:jc w:val="both"/>
              <w:rPr>
                <w:rFonts w:ascii="Arial" w:eastAsia="Times New Roman" w:hAnsi="Arial" w:cs="Arial"/>
                <w:color w:val="000000"/>
                <w:sz w:val="20"/>
                <w:szCs w:val="20"/>
              </w:rPr>
            </w:pPr>
          </w:p>
        </w:tc>
      </w:tr>
      <w:tr w:rsidR="00E5788D" w:rsidRPr="00E5788D" w14:paraId="487C28E1" w14:textId="77777777" w:rsidTr="00052578">
        <w:trPr>
          <w:trHeight w:val="215"/>
          <w:jc w:val="right"/>
        </w:trPr>
        <w:tc>
          <w:tcPr>
            <w:tcW w:w="1527" w:type="dxa"/>
            <w:tcBorders>
              <w:top w:val="nil"/>
              <w:left w:val="single" w:sz="8" w:space="0" w:color="auto"/>
              <w:bottom w:val="nil"/>
              <w:right w:val="single" w:sz="8" w:space="0" w:color="auto"/>
            </w:tcBorders>
            <w:hideMark/>
          </w:tcPr>
          <w:p w14:paraId="13AF559D" w14:textId="77777777" w:rsidR="00E5788D" w:rsidRPr="00E5788D" w:rsidRDefault="00E5788D" w:rsidP="00E5788D">
            <w:pPr>
              <w:spacing w:after="0" w:line="240" w:lineRule="auto"/>
              <w:jc w:val="both"/>
              <w:rPr>
                <w:rFonts w:ascii="Bookman Old Style" w:eastAsia="Times New Roman" w:hAnsi="Bookman Old Style" w:cs="Calibri"/>
                <w:sz w:val="20"/>
                <w:szCs w:val="20"/>
              </w:rPr>
            </w:pPr>
            <w:r w:rsidRPr="00E5788D">
              <w:rPr>
                <w:rFonts w:ascii="Bookman Old Style" w:eastAsia="Times New Roman" w:hAnsi="Bookman Old Style" w:cs="Times New Roman"/>
                <w:sz w:val="20"/>
                <w:szCs w:val="20"/>
              </w:rPr>
              <w:t> </w:t>
            </w:r>
          </w:p>
        </w:tc>
        <w:tc>
          <w:tcPr>
            <w:tcW w:w="1940" w:type="dxa"/>
            <w:vMerge w:val="restart"/>
            <w:tcBorders>
              <w:top w:val="nil"/>
              <w:left w:val="nil"/>
              <w:bottom w:val="single" w:sz="8" w:space="0" w:color="000000"/>
              <w:right w:val="single" w:sz="8" w:space="0" w:color="000000"/>
            </w:tcBorders>
            <w:vAlign w:val="center"/>
            <w:hideMark/>
          </w:tcPr>
          <w:p w14:paraId="4874251A" w14:textId="77777777" w:rsidR="00E5788D" w:rsidRPr="00E5788D" w:rsidRDefault="00E5788D" w:rsidP="00E5788D">
            <w:pPr>
              <w:spacing w:after="0" w:line="240" w:lineRule="auto"/>
              <w:jc w:val="both"/>
              <w:rPr>
                <w:rFonts w:ascii="Arial" w:eastAsia="Times New Roman" w:hAnsi="Arial" w:cs="Arial"/>
                <w:color w:val="000000"/>
                <w:sz w:val="20"/>
                <w:szCs w:val="20"/>
              </w:rPr>
            </w:pPr>
            <w:r w:rsidRPr="00E5788D">
              <w:rPr>
                <w:rFonts w:ascii="Arial" w:eastAsia="Times New Roman" w:hAnsi="Arial" w:cs="Arial"/>
                <w:color w:val="000000"/>
                <w:sz w:val="20"/>
                <w:szCs w:val="20"/>
              </w:rPr>
              <w:t xml:space="preserve">Camden Growth Areas Contributions Plan (LNP) - Essential Infrastructure </w:t>
            </w:r>
          </w:p>
        </w:tc>
        <w:tc>
          <w:tcPr>
            <w:tcW w:w="1737" w:type="dxa"/>
            <w:vMerge w:val="restart"/>
            <w:tcBorders>
              <w:top w:val="nil"/>
              <w:left w:val="single" w:sz="8" w:space="0" w:color="000000"/>
              <w:bottom w:val="single" w:sz="8" w:space="0" w:color="000000"/>
              <w:right w:val="single" w:sz="8" w:space="0" w:color="000000"/>
            </w:tcBorders>
            <w:vAlign w:val="center"/>
            <w:hideMark/>
          </w:tcPr>
          <w:p w14:paraId="2AC031B6" w14:textId="77777777" w:rsidR="00E5788D" w:rsidRPr="00E5788D" w:rsidRDefault="00E5788D" w:rsidP="00E5788D">
            <w:pPr>
              <w:spacing w:after="0" w:line="240" w:lineRule="auto"/>
              <w:jc w:val="both"/>
              <w:rPr>
                <w:rFonts w:ascii="Arial" w:eastAsia="Times New Roman" w:hAnsi="Arial" w:cs="Arial"/>
                <w:sz w:val="20"/>
                <w:szCs w:val="20"/>
              </w:rPr>
            </w:pPr>
            <w:r w:rsidRPr="00E5788D">
              <w:rPr>
                <w:rFonts w:ascii="Arial" w:eastAsia="Times New Roman" w:hAnsi="Arial" w:cs="Arial"/>
                <w:sz w:val="20"/>
                <w:szCs w:val="20"/>
              </w:rPr>
              <w:t>Plan Administration Allowance</w:t>
            </w:r>
          </w:p>
        </w:tc>
        <w:tc>
          <w:tcPr>
            <w:tcW w:w="1511" w:type="dxa"/>
            <w:tcBorders>
              <w:top w:val="single" w:sz="4" w:space="0" w:color="auto"/>
              <w:left w:val="single" w:sz="4" w:space="0" w:color="auto"/>
              <w:bottom w:val="nil"/>
              <w:right w:val="single" w:sz="4" w:space="0" w:color="auto"/>
            </w:tcBorders>
            <w:noWrap/>
            <w:vAlign w:val="center"/>
            <w:hideMark/>
          </w:tcPr>
          <w:p w14:paraId="2A3FCFBC" w14:textId="77777777" w:rsidR="00E5788D" w:rsidRPr="00E5788D" w:rsidRDefault="00E5788D" w:rsidP="00E5788D">
            <w:pPr>
              <w:spacing w:after="0" w:line="240" w:lineRule="auto"/>
              <w:jc w:val="center"/>
              <w:rPr>
                <w:rFonts w:ascii="Arial" w:eastAsia="Times New Roman" w:hAnsi="Arial" w:cs="Arial"/>
                <w:sz w:val="20"/>
                <w:szCs w:val="20"/>
              </w:rPr>
            </w:pPr>
            <w:r w:rsidRPr="00E5788D">
              <w:rPr>
                <w:rFonts w:ascii="Arial" w:eastAsia="Times New Roman" w:hAnsi="Arial" w:cs="Arial"/>
                <w:sz w:val="20"/>
                <w:szCs w:val="20"/>
              </w:rPr>
              <w:t>$5,448</w:t>
            </w:r>
          </w:p>
        </w:tc>
        <w:tc>
          <w:tcPr>
            <w:tcW w:w="1751" w:type="dxa"/>
            <w:vMerge w:val="restart"/>
            <w:tcBorders>
              <w:top w:val="nil"/>
              <w:left w:val="single" w:sz="8" w:space="0" w:color="000000"/>
              <w:bottom w:val="single" w:sz="8" w:space="0" w:color="000000"/>
              <w:right w:val="single" w:sz="8" w:space="0" w:color="000000"/>
            </w:tcBorders>
            <w:vAlign w:val="center"/>
            <w:hideMark/>
          </w:tcPr>
          <w:p w14:paraId="6D11371C" w14:textId="77777777" w:rsidR="00E5788D" w:rsidRPr="00E5788D" w:rsidRDefault="00E5788D" w:rsidP="00E5788D">
            <w:pPr>
              <w:spacing w:after="0" w:line="240" w:lineRule="auto"/>
              <w:jc w:val="center"/>
              <w:rPr>
                <w:rFonts w:ascii="Arial" w:eastAsia="Times New Roman" w:hAnsi="Arial" w:cs="Arial"/>
                <w:color w:val="000000"/>
                <w:sz w:val="20"/>
                <w:szCs w:val="20"/>
              </w:rPr>
            </w:pPr>
            <w:r w:rsidRPr="00E5788D">
              <w:rPr>
                <w:rFonts w:ascii="Arial" w:eastAsia="Times New Roman" w:hAnsi="Arial" w:cs="Arial"/>
                <w:color w:val="000000"/>
                <w:sz w:val="20"/>
                <w:szCs w:val="20"/>
              </w:rPr>
              <w:t>$32,242.00</w:t>
            </w:r>
          </w:p>
        </w:tc>
      </w:tr>
      <w:tr w:rsidR="00E5788D" w:rsidRPr="00E5788D" w14:paraId="273AB043" w14:textId="77777777" w:rsidTr="00052578">
        <w:trPr>
          <w:trHeight w:val="626"/>
          <w:jc w:val="right"/>
        </w:trPr>
        <w:tc>
          <w:tcPr>
            <w:tcW w:w="1527" w:type="dxa"/>
            <w:tcBorders>
              <w:top w:val="nil"/>
              <w:left w:val="single" w:sz="8" w:space="0" w:color="auto"/>
              <w:bottom w:val="nil"/>
              <w:right w:val="single" w:sz="8" w:space="0" w:color="auto"/>
            </w:tcBorders>
            <w:hideMark/>
          </w:tcPr>
          <w:p w14:paraId="5E391561" w14:textId="77777777" w:rsidR="00E5788D" w:rsidRPr="00E5788D" w:rsidRDefault="00E5788D" w:rsidP="00E5788D">
            <w:pPr>
              <w:spacing w:after="0" w:line="240" w:lineRule="auto"/>
              <w:jc w:val="both"/>
              <w:rPr>
                <w:rFonts w:ascii="Bookman Old Style" w:eastAsia="Times New Roman" w:hAnsi="Bookman Old Style" w:cs="Calibri"/>
                <w:sz w:val="20"/>
                <w:szCs w:val="20"/>
              </w:rPr>
            </w:pPr>
            <w:r w:rsidRPr="00E5788D">
              <w:rPr>
                <w:rFonts w:ascii="Bookman Old Style" w:eastAsia="Times New Roman" w:hAnsi="Bookman Old Style" w:cs="Times New Roman"/>
                <w:sz w:val="20"/>
                <w:szCs w:val="20"/>
              </w:rPr>
              <w:t> </w:t>
            </w:r>
          </w:p>
        </w:tc>
        <w:tc>
          <w:tcPr>
            <w:tcW w:w="1940" w:type="dxa"/>
            <w:vMerge/>
            <w:tcBorders>
              <w:top w:val="nil"/>
              <w:left w:val="nil"/>
              <w:bottom w:val="single" w:sz="8" w:space="0" w:color="000000"/>
              <w:right w:val="single" w:sz="8" w:space="0" w:color="000000"/>
            </w:tcBorders>
            <w:vAlign w:val="center"/>
            <w:hideMark/>
          </w:tcPr>
          <w:p w14:paraId="4EF61BAE" w14:textId="77777777" w:rsidR="00E5788D" w:rsidRPr="00E5788D" w:rsidRDefault="00E5788D" w:rsidP="00E5788D">
            <w:pPr>
              <w:spacing w:after="0" w:line="240" w:lineRule="auto"/>
              <w:jc w:val="both"/>
              <w:rPr>
                <w:rFonts w:ascii="Arial" w:eastAsia="Times New Roman" w:hAnsi="Arial" w:cs="Arial"/>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5290BC33" w14:textId="77777777" w:rsidR="00E5788D" w:rsidRPr="00E5788D" w:rsidRDefault="00E5788D" w:rsidP="00E5788D">
            <w:pPr>
              <w:spacing w:after="0" w:line="240" w:lineRule="auto"/>
              <w:jc w:val="both"/>
              <w:rPr>
                <w:rFonts w:ascii="Arial" w:eastAsia="Times New Roman" w:hAnsi="Arial" w:cs="Arial"/>
                <w:sz w:val="20"/>
                <w:szCs w:val="20"/>
              </w:rPr>
            </w:pPr>
          </w:p>
        </w:tc>
        <w:tc>
          <w:tcPr>
            <w:tcW w:w="1511" w:type="dxa"/>
            <w:tcBorders>
              <w:top w:val="nil"/>
              <w:left w:val="nil"/>
              <w:bottom w:val="single" w:sz="8" w:space="0" w:color="000000"/>
              <w:right w:val="single" w:sz="8" w:space="0" w:color="000000"/>
            </w:tcBorders>
            <w:vAlign w:val="center"/>
            <w:hideMark/>
          </w:tcPr>
          <w:p w14:paraId="1590D024" w14:textId="77777777" w:rsidR="00E5788D" w:rsidRPr="00E5788D" w:rsidRDefault="00E5788D" w:rsidP="00E5788D">
            <w:pPr>
              <w:spacing w:after="0" w:line="240" w:lineRule="auto"/>
              <w:jc w:val="center"/>
              <w:rPr>
                <w:rFonts w:ascii="Arial" w:eastAsia="Times New Roman" w:hAnsi="Arial" w:cs="Arial"/>
                <w:sz w:val="20"/>
                <w:szCs w:val="20"/>
              </w:rPr>
            </w:pPr>
            <w:r w:rsidRPr="00E5788D">
              <w:rPr>
                <w:rFonts w:ascii="Arial" w:eastAsia="Times New Roman" w:hAnsi="Arial" w:cs="Arial"/>
                <w:sz w:val="20"/>
                <w:szCs w:val="20"/>
              </w:rPr>
              <w:t>per net developable hectare</w:t>
            </w:r>
          </w:p>
        </w:tc>
        <w:tc>
          <w:tcPr>
            <w:tcW w:w="0" w:type="auto"/>
            <w:vMerge/>
            <w:tcBorders>
              <w:top w:val="nil"/>
              <w:left w:val="single" w:sz="8" w:space="0" w:color="000000"/>
              <w:bottom w:val="single" w:sz="8" w:space="0" w:color="000000"/>
              <w:right w:val="single" w:sz="8" w:space="0" w:color="000000"/>
            </w:tcBorders>
            <w:vAlign w:val="center"/>
            <w:hideMark/>
          </w:tcPr>
          <w:p w14:paraId="6F8D9FDC" w14:textId="77777777" w:rsidR="00E5788D" w:rsidRPr="00E5788D" w:rsidRDefault="00E5788D" w:rsidP="00E5788D">
            <w:pPr>
              <w:spacing w:after="0" w:line="240" w:lineRule="auto"/>
              <w:jc w:val="both"/>
              <w:rPr>
                <w:rFonts w:ascii="Arial" w:eastAsia="Times New Roman" w:hAnsi="Arial" w:cs="Arial"/>
                <w:color w:val="000000"/>
                <w:sz w:val="20"/>
                <w:szCs w:val="20"/>
              </w:rPr>
            </w:pPr>
          </w:p>
        </w:tc>
      </w:tr>
      <w:tr w:rsidR="00E5788D" w:rsidRPr="00E5788D" w14:paraId="020F97BA" w14:textId="77777777" w:rsidTr="00052578">
        <w:trPr>
          <w:trHeight w:val="225"/>
          <w:jc w:val="right"/>
        </w:trPr>
        <w:tc>
          <w:tcPr>
            <w:tcW w:w="1527" w:type="dxa"/>
            <w:tcBorders>
              <w:top w:val="nil"/>
              <w:left w:val="single" w:sz="8" w:space="0" w:color="auto"/>
              <w:bottom w:val="nil"/>
              <w:right w:val="single" w:sz="8" w:space="0" w:color="auto"/>
            </w:tcBorders>
            <w:hideMark/>
          </w:tcPr>
          <w:p w14:paraId="1188BF34" w14:textId="77777777" w:rsidR="00E5788D" w:rsidRPr="00E5788D" w:rsidRDefault="00E5788D" w:rsidP="00E5788D">
            <w:pPr>
              <w:spacing w:after="0" w:line="240" w:lineRule="auto"/>
              <w:jc w:val="both"/>
              <w:rPr>
                <w:rFonts w:ascii="Bookman Old Style" w:eastAsia="Times New Roman" w:hAnsi="Bookman Old Style" w:cs="Calibri"/>
                <w:sz w:val="20"/>
                <w:szCs w:val="20"/>
              </w:rPr>
            </w:pPr>
            <w:r w:rsidRPr="00E5788D">
              <w:rPr>
                <w:rFonts w:ascii="Bookman Old Style" w:eastAsia="Times New Roman" w:hAnsi="Bookman Old Style" w:cs="Times New Roman"/>
                <w:sz w:val="20"/>
                <w:szCs w:val="20"/>
              </w:rPr>
              <w:t> </w:t>
            </w:r>
          </w:p>
        </w:tc>
        <w:tc>
          <w:tcPr>
            <w:tcW w:w="5188" w:type="dxa"/>
            <w:gridSpan w:val="3"/>
            <w:tcBorders>
              <w:top w:val="single" w:sz="8" w:space="0" w:color="000000"/>
              <w:left w:val="nil"/>
              <w:bottom w:val="single" w:sz="8" w:space="0" w:color="auto"/>
              <w:right w:val="single" w:sz="8" w:space="0" w:color="000000"/>
            </w:tcBorders>
            <w:shd w:val="clear" w:color="auto" w:fill="CCFFFF"/>
            <w:noWrap/>
            <w:vAlign w:val="center"/>
            <w:hideMark/>
          </w:tcPr>
          <w:p w14:paraId="461BDE98" w14:textId="77777777" w:rsidR="00E5788D" w:rsidRPr="00E5788D" w:rsidRDefault="00E5788D" w:rsidP="00E5788D">
            <w:pPr>
              <w:spacing w:after="0" w:line="240" w:lineRule="auto"/>
              <w:jc w:val="right"/>
              <w:rPr>
                <w:rFonts w:ascii="Arial" w:eastAsia="Times New Roman" w:hAnsi="Arial" w:cs="Arial"/>
                <w:b/>
                <w:bCs/>
                <w:color w:val="000000"/>
                <w:sz w:val="20"/>
                <w:szCs w:val="20"/>
              </w:rPr>
            </w:pPr>
            <w:r w:rsidRPr="00E5788D">
              <w:rPr>
                <w:rFonts w:ascii="Arial" w:eastAsia="Times New Roman" w:hAnsi="Arial" w:cs="Arial"/>
                <w:b/>
                <w:bCs/>
                <w:color w:val="000000"/>
                <w:sz w:val="20"/>
                <w:szCs w:val="20"/>
              </w:rPr>
              <w:t>TOTAL CONTRIBUTIONS - ESSENTIAL INFRASTRUCTURE</w:t>
            </w:r>
          </w:p>
        </w:tc>
        <w:tc>
          <w:tcPr>
            <w:tcW w:w="1751" w:type="dxa"/>
            <w:tcBorders>
              <w:top w:val="nil"/>
              <w:left w:val="nil"/>
              <w:bottom w:val="nil"/>
              <w:right w:val="single" w:sz="8" w:space="0" w:color="000000"/>
            </w:tcBorders>
            <w:shd w:val="clear" w:color="auto" w:fill="CCFFFF"/>
            <w:vAlign w:val="center"/>
            <w:hideMark/>
          </w:tcPr>
          <w:p w14:paraId="3637499B" w14:textId="77777777" w:rsidR="00E5788D" w:rsidRPr="00E5788D" w:rsidRDefault="00E5788D" w:rsidP="00E5788D">
            <w:pPr>
              <w:spacing w:after="0" w:line="240" w:lineRule="auto"/>
              <w:jc w:val="center"/>
              <w:rPr>
                <w:rFonts w:ascii="Arial" w:eastAsia="Times New Roman" w:hAnsi="Arial" w:cs="Arial"/>
                <w:b/>
                <w:bCs/>
                <w:sz w:val="20"/>
                <w:szCs w:val="20"/>
              </w:rPr>
            </w:pPr>
            <w:r w:rsidRPr="00E5788D">
              <w:rPr>
                <w:rFonts w:ascii="Arial" w:eastAsia="Times New Roman" w:hAnsi="Arial" w:cs="Arial"/>
                <w:b/>
                <w:bCs/>
                <w:sz w:val="20"/>
                <w:szCs w:val="20"/>
              </w:rPr>
              <w:t>$3,822,731.00</w:t>
            </w:r>
          </w:p>
        </w:tc>
      </w:tr>
    </w:tbl>
    <w:p w14:paraId="2B3C7AEF" w14:textId="77777777" w:rsidR="00E5788D" w:rsidRPr="00E5788D" w:rsidRDefault="00E5788D" w:rsidP="00E5788D">
      <w:pPr>
        <w:spacing w:after="0" w:line="240" w:lineRule="auto"/>
        <w:jc w:val="both"/>
        <w:rPr>
          <w:rFonts w:ascii="Arial" w:eastAsia="Times New Roman" w:hAnsi="Arial" w:cs="Arial"/>
          <w:color w:val="000000"/>
          <w:highlight w:val="yellow"/>
          <w:lang w:eastAsia="en-AU"/>
        </w:rPr>
      </w:pPr>
    </w:p>
    <w:p w14:paraId="4A44FDCA" w14:textId="77777777" w:rsidR="00E5788D" w:rsidRPr="00E5788D" w:rsidRDefault="00E5788D" w:rsidP="00E5788D">
      <w:pPr>
        <w:spacing w:after="0" w:line="240" w:lineRule="auto"/>
        <w:ind w:left="720"/>
        <w:jc w:val="both"/>
        <w:rPr>
          <w:rFonts w:ascii="Arial" w:eastAsia="Times New Roman" w:hAnsi="Arial" w:cs="Arial"/>
          <w:color w:val="000000"/>
          <w:lang w:eastAsia="en-AU"/>
        </w:rPr>
      </w:pPr>
      <w:r w:rsidRPr="00E5788D">
        <w:rPr>
          <w:rFonts w:ascii="Arial" w:eastAsia="Times New Roman" w:hAnsi="Arial" w:cs="Arial"/>
          <w:color w:val="000000"/>
          <w:lang w:eastAsia="en-AU"/>
        </w:rPr>
        <w:t xml:space="preserve">A copy of the Leppington North Precinct Section 7.11 Contributions Plan may be inspected at Council’s Camden office at 70 Central Avenue Oran Park or can be accessed on Council’s website at </w:t>
      </w:r>
      <w:hyperlink r:id="rId8" w:history="1">
        <w:r w:rsidRPr="00E5788D">
          <w:rPr>
            <w:rFonts w:ascii="Arial" w:eastAsia="Times New Roman" w:hAnsi="Arial" w:cs="Arial"/>
            <w:color w:val="0000FF"/>
            <w:u w:val="single"/>
            <w:lang w:eastAsia="en-AU"/>
          </w:rPr>
          <w:t>www.camden.nsw.gov.au</w:t>
        </w:r>
      </w:hyperlink>
      <w:r w:rsidRPr="00E5788D">
        <w:rPr>
          <w:rFonts w:ascii="Arial" w:eastAsia="Times New Roman" w:hAnsi="Arial" w:cs="Arial"/>
          <w:color w:val="000000"/>
          <w:lang w:eastAsia="en-AU"/>
        </w:rPr>
        <w:t>.</w:t>
      </w:r>
    </w:p>
    <w:p w14:paraId="53C90C7E" w14:textId="77777777" w:rsidR="00E5788D" w:rsidRPr="00E5788D" w:rsidRDefault="00E5788D" w:rsidP="00E5788D">
      <w:pPr>
        <w:spacing w:after="0" w:line="240" w:lineRule="auto"/>
        <w:jc w:val="both"/>
        <w:rPr>
          <w:rFonts w:ascii="Arial" w:eastAsia="Times New Roman" w:hAnsi="Arial" w:cs="Arial"/>
          <w:color w:val="000000"/>
          <w:lang w:eastAsia="en-AU"/>
        </w:rPr>
      </w:pPr>
    </w:p>
    <w:p w14:paraId="62F11D01" w14:textId="77777777" w:rsidR="00E5788D" w:rsidRPr="00E5788D" w:rsidRDefault="00E5788D" w:rsidP="00E5788D">
      <w:pPr>
        <w:spacing w:after="0" w:line="240" w:lineRule="auto"/>
        <w:ind w:left="720"/>
        <w:jc w:val="both"/>
        <w:rPr>
          <w:rFonts w:ascii="Arial" w:eastAsia="Times New Roman" w:hAnsi="Arial" w:cs="Arial"/>
          <w:color w:val="000000"/>
          <w:lang w:eastAsia="en-AU"/>
        </w:rPr>
      </w:pPr>
      <w:r w:rsidRPr="00E5788D">
        <w:rPr>
          <w:rFonts w:ascii="Arial" w:eastAsia="Times New Roman" w:hAnsi="Arial" w:cs="Arial"/>
          <w:color w:val="000000"/>
          <w:lang w:eastAsia="en-AU"/>
        </w:rPr>
        <w:lastRenderedPageBreak/>
        <w:t>The amount of contribution payable under this condition has been calculated at the date of consent. In accordance with the provisions of the Contributions Plan, this amount shall be indexed at the time of actual payment in accordance with the applicable Index.</w:t>
      </w:r>
    </w:p>
    <w:p w14:paraId="56F2AA65" w14:textId="77777777" w:rsidR="00E5788D" w:rsidRPr="00E5788D" w:rsidRDefault="00E5788D" w:rsidP="00E5788D">
      <w:pPr>
        <w:spacing w:after="0" w:line="240" w:lineRule="auto"/>
        <w:jc w:val="both"/>
        <w:rPr>
          <w:rFonts w:ascii="Arial" w:eastAsia="Times New Roman" w:hAnsi="Arial" w:cs="Arial"/>
        </w:rPr>
      </w:pPr>
    </w:p>
    <w:p w14:paraId="367FC846" w14:textId="77777777" w:rsidR="00E5788D" w:rsidRPr="00E5788D" w:rsidRDefault="00E5788D" w:rsidP="00E5788D">
      <w:pPr>
        <w:spacing w:after="0" w:line="240" w:lineRule="auto"/>
        <w:ind w:left="720" w:hanging="720"/>
        <w:jc w:val="both"/>
        <w:rPr>
          <w:rFonts w:ascii="Arial" w:eastAsia="Times New Roman" w:hAnsi="Arial" w:cs="Times New Roman"/>
        </w:rPr>
      </w:pPr>
      <w:r w:rsidRPr="00E5788D">
        <w:rPr>
          <w:rFonts w:ascii="Arial" w:eastAsia="Times New Roman" w:hAnsi="Arial" w:cs="Times New Roman"/>
        </w:rPr>
        <w:t>(19)</w:t>
      </w:r>
      <w:r w:rsidRPr="00E5788D">
        <w:rPr>
          <w:rFonts w:ascii="Arial" w:eastAsia="Times New Roman" w:hAnsi="Arial" w:cs="Times New Roman"/>
        </w:rPr>
        <w:tab/>
      </w:r>
      <w:r w:rsidRPr="00E5788D">
        <w:rPr>
          <w:rFonts w:ascii="Arial" w:eastAsia="Times New Roman" w:hAnsi="Arial" w:cs="Times New Roman"/>
          <w:b/>
          <w:bCs/>
        </w:rPr>
        <w:t>Special Infrastructure Contribution</w:t>
      </w:r>
      <w:r w:rsidRPr="00E5788D">
        <w:rPr>
          <w:rFonts w:ascii="Arial" w:eastAsia="Times New Roman" w:hAnsi="Arial" w:cs="Times New Roman"/>
        </w:rPr>
        <w:t xml:space="preserve"> - A special infrastructure contribution (SIC) is to be made in accordance with the Environmental Planning and Assessment (Special Infrastructure Contribution - Western Sydney Growth Areas) Determination 2011 (as in force when this consent becomes operative). </w:t>
      </w:r>
    </w:p>
    <w:p w14:paraId="5F32E844" w14:textId="77777777" w:rsidR="00E5788D" w:rsidRPr="00E5788D" w:rsidRDefault="00E5788D" w:rsidP="00E5788D">
      <w:pPr>
        <w:spacing w:after="0" w:line="240" w:lineRule="auto"/>
        <w:jc w:val="both"/>
        <w:rPr>
          <w:rFonts w:ascii="Arial" w:eastAsia="Times New Roman" w:hAnsi="Arial" w:cs="Times New Roman"/>
        </w:rPr>
      </w:pPr>
    </w:p>
    <w:p w14:paraId="3F055371" w14:textId="77777777" w:rsidR="00E5788D" w:rsidRPr="00E5788D" w:rsidRDefault="00E5788D" w:rsidP="00E5788D">
      <w:pPr>
        <w:spacing w:after="0" w:line="240" w:lineRule="auto"/>
        <w:ind w:firstLine="720"/>
        <w:jc w:val="both"/>
        <w:rPr>
          <w:rFonts w:ascii="Arial" w:eastAsia="Times New Roman" w:hAnsi="Arial" w:cs="Times New Roman"/>
        </w:rPr>
      </w:pPr>
      <w:r w:rsidRPr="00E5788D">
        <w:rPr>
          <w:rFonts w:ascii="Arial" w:eastAsia="Times New Roman" w:hAnsi="Arial" w:cs="Times New Roman"/>
        </w:rPr>
        <w:t xml:space="preserve">Evidence of payment of the SIC shall be provided to Council and the principal certifier. </w:t>
      </w:r>
    </w:p>
    <w:p w14:paraId="4A5EEE9E" w14:textId="77777777" w:rsidR="00E5788D" w:rsidRPr="00E5788D" w:rsidRDefault="00E5788D" w:rsidP="00E5788D">
      <w:pPr>
        <w:spacing w:after="0" w:line="240" w:lineRule="auto"/>
        <w:jc w:val="both"/>
        <w:rPr>
          <w:rFonts w:ascii="Arial" w:eastAsia="Times New Roman" w:hAnsi="Arial" w:cs="Times New Roman"/>
        </w:rPr>
      </w:pPr>
    </w:p>
    <w:p w14:paraId="36F4F1B3" w14:textId="77777777" w:rsidR="00E5788D" w:rsidRPr="00E5788D" w:rsidRDefault="00E5788D" w:rsidP="00E5788D">
      <w:pPr>
        <w:spacing w:after="0" w:line="240" w:lineRule="auto"/>
        <w:ind w:left="720"/>
        <w:jc w:val="both"/>
        <w:rPr>
          <w:rFonts w:ascii="Arial" w:eastAsia="Times New Roman" w:hAnsi="Arial" w:cs="Times New Roman"/>
        </w:rPr>
      </w:pPr>
      <w:r w:rsidRPr="00E5788D">
        <w:rPr>
          <w:rFonts w:ascii="Arial" w:eastAsia="Times New Roman" w:hAnsi="Arial" w:cs="Times New Roman"/>
        </w:rPr>
        <w:t xml:space="preserve">Alternatively, the applicant must obtain written confirmation from DPIE that the SIC is not required to be paid for the approved development. </w:t>
      </w:r>
    </w:p>
    <w:p w14:paraId="6DE932BF" w14:textId="77777777" w:rsidR="00E5788D" w:rsidRPr="00E5788D" w:rsidRDefault="00E5788D" w:rsidP="00E5788D">
      <w:pPr>
        <w:spacing w:after="0" w:line="240" w:lineRule="auto"/>
        <w:jc w:val="both"/>
        <w:rPr>
          <w:rFonts w:ascii="Arial" w:eastAsia="Times New Roman" w:hAnsi="Arial" w:cs="Times New Roman"/>
        </w:rPr>
      </w:pPr>
    </w:p>
    <w:p w14:paraId="264CB79C" w14:textId="77777777" w:rsidR="00E5788D" w:rsidRPr="00E5788D" w:rsidRDefault="00E5788D" w:rsidP="00E5788D">
      <w:pPr>
        <w:spacing w:after="0" w:line="240" w:lineRule="auto"/>
        <w:ind w:firstLine="720"/>
        <w:jc w:val="both"/>
        <w:rPr>
          <w:rFonts w:ascii="Arial" w:eastAsia="Times New Roman" w:hAnsi="Arial" w:cs="Arial"/>
          <w:b/>
          <w:bCs/>
        </w:rPr>
      </w:pPr>
      <w:r w:rsidRPr="00E5788D">
        <w:rPr>
          <w:rFonts w:ascii="Arial" w:eastAsia="Times New Roman" w:hAnsi="Arial" w:cs="Arial"/>
          <w:b/>
          <w:bCs/>
        </w:rPr>
        <w:t>More information</w:t>
      </w:r>
    </w:p>
    <w:p w14:paraId="682C96A3" w14:textId="77777777" w:rsidR="00E5788D" w:rsidRPr="00E5788D" w:rsidRDefault="00E5788D" w:rsidP="00E5788D">
      <w:pPr>
        <w:spacing w:after="0" w:line="240" w:lineRule="auto"/>
        <w:jc w:val="both"/>
        <w:rPr>
          <w:rFonts w:ascii="Arial" w:eastAsia="Times New Roman" w:hAnsi="Arial" w:cs="Arial"/>
        </w:rPr>
      </w:pPr>
    </w:p>
    <w:p w14:paraId="119BE98C" w14:textId="77777777" w:rsidR="00E5788D" w:rsidRPr="00E5788D" w:rsidRDefault="00E5788D" w:rsidP="00E5788D">
      <w:pPr>
        <w:spacing w:after="0" w:line="240" w:lineRule="auto"/>
        <w:ind w:left="720"/>
        <w:jc w:val="both"/>
        <w:rPr>
          <w:rFonts w:ascii="Arial" w:eastAsia="Times New Roman" w:hAnsi="Arial" w:cs="Arial"/>
        </w:rPr>
      </w:pPr>
      <w:r w:rsidRPr="00E5788D">
        <w:rPr>
          <w:rFonts w:ascii="Arial" w:eastAsia="Times New Roman" w:hAnsi="Arial" w:cs="Arial"/>
        </w:rPr>
        <w:t>A request for assessment by the Department of Planning, Industry and Environment of the amount of the special infrastructure contribution that is required under this condition can be made through the NSW Planning Portal (</w:t>
      </w:r>
      <w:hyperlink r:id="rId9" w:history="1">
        <w:r w:rsidRPr="00E5788D">
          <w:rPr>
            <w:rFonts w:ascii="Arial" w:eastAsia="Times New Roman" w:hAnsi="Arial" w:cs="Arial"/>
            <w:color w:val="0000FF"/>
            <w:u w:val="single"/>
          </w:rPr>
          <w:t>https://www.planningportal.nsw.gov.au/special-infrastructurecontributions-online-service</w:t>
        </w:r>
      </w:hyperlink>
      <w:r w:rsidRPr="00E5788D">
        <w:rPr>
          <w:rFonts w:ascii="Arial" w:eastAsia="Times New Roman" w:hAnsi="Arial" w:cs="Arial"/>
        </w:rPr>
        <w:t xml:space="preserve">). Please refer enquiries to </w:t>
      </w:r>
      <w:hyperlink r:id="rId10" w:history="1">
        <w:r w:rsidRPr="00E5788D">
          <w:rPr>
            <w:rFonts w:ascii="Arial" w:eastAsia="Times New Roman" w:hAnsi="Arial" w:cs="Arial"/>
            <w:color w:val="0000FF"/>
            <w:u w:val="single"/>
          </w:rPr>
          <w:t>SIContributions@planning.nsw.gov.au</w:t>
        </w:r>
      </w:hyperlink>
      <w:r w:rsidRPr="00E5788D">
        <w:rPr>
          <w:rFonts w:ascii="Arial" w:eastAsia="Times New Roman" w:hAnsi="Arial" w:cs="Arial"/>
        </w:rPr>
        <w:t>.</w:t>
      </w:r>
    </w:p>
    <w:p w14:paraId="255B5CC7" w14:textId="77777777" w:rsidR="00E5788D" w:rsidRPr="00E5788D" w:rsidRDefault="00E5788D" w:rsidP="00E5788D">
      <w:pPr>
        <w:spacing w:after="0" w:line="240" w:lineRule="auto"/>
        <w:jc w:val="both"/>
        <w:rPr>
          <w:rFonts w:ascii="Arial" w:eastAsia="Times New Roman" w:hAnsi="Arial" w:cs="Arial"/>
        </w:rPr>
      </w:pPr>
    </w:p>
    <w:p w14:paraId="3D030B9F" w14:textId="77777777" w:rsidR="00E5788D" w:rsidRPr="00E5788D" w:rsidRDefault="00E5788D" w:rsidP="00E5788D">
      <w:pPr>
        <w:spacing w:after="0" w:line="240" w:lineRule="auto"/>
        <w:jc w:val="both"/>
        <w:rPr>
          <w:rFonts w:ascii="Arial" w:eastAsia="Times New Roman" w:hAnsi="Arial" w:cs="Arial"/>
        </w:rPr>
      </w:pPr>
    </w:p>
    <w:p w14:paraId="38E1979F" w14:textId="77777777" w:rsidR="00E5788D" w:rsidRPr="00E5788D" w:rsidRDefault="00E5788D" w:rsidP="00E5788D">
      <w:pPr>
        <w:spacing w:after="0" w:line="240" w:lineRule="auto"/>
        <w:jc w:val="both"/>
        <w:rPr>
          <w:rFonts w:ascii="Arial Bold" w:eastAsia="Times New Roman" w:hAnsi="Arial Bold" w:cs="Arial"/>
          <w:b/>
          <w:sz w:val="24"/>
          <w:szCs w:val="24"/>
        </w:rPr>
      </w:pPr>
      <w:r w:rsidRPr="00E5788D">
        <w:rPr>
          <w:rFonts w:ascii="Arial Bold" w:eastAsia="Times New Roman" w:hAnsi="Arial Bold" w:cs="Arial"/>
          <w:b/>
          <w:sz w:val="24"/>
          <w:szCs w:val="24"/>
        </w:rPr>
        <w:t>3.0 - Prior to Commencement of Works</w:t>
      </w:r>
    </w:p>
    <w:p w14:paraId="418285D4" w14:textId="77777777" w:rsidR="00E5788D" w:rsidRPr="00E5788D" w:rsidRDefault="00E5788D" w:rsidP="00E5788D">
      <w:pPr>
        <w:spacing w:after="0" w:line="240" w:lineRule="auto"/>
        <w:jc w:val="both"/>
        <w:rPr>
          <w:rFonts w:ascii="Arial" w:eastAsia="Times New Roman" w:hAnsi="Arial" w:cs="Arial"/>
        </w:rPr>
      </w:pPr>
    </w:p>
    <w:p w14:paraId="4754F267" w14:textId="77777777" w:rsidR="00E5788D" w:rsidRPr="00E5788D" w:rsidRDefault="00E5788D" w:rsidP="00E5788D">
      <w:pPr>
        <w:spacing w:after="0" w:line="240" w:lineRule="auto"/>
        <w:jc w:val="both"/>
        <w:rPr>
          <w:rFonts w:ascii="Arial" w:eastAsia="Times New Roman" w:hAnsi="Arial" w:cs="Arial"/>
        </w:rPr>
      </w:pPr>
      <w:r w:rsidRPr="00E5788D">
        <w:rPr>
          <w:rFonts w:ascii="Arial" w:eastAsia="Times New Roman" w:hAnsi="Arial" w:cs="Arial"/>
        </w:rPr>
        <w:t>The following conditions of consent shall be complied with prior to any works commencing on the development site.</w:t>
      </w:r>
    </w:p>
    <w:p w14:paraId="20E431D6" w14:textId="77777777" w:rsidR="00E5788D" w:rsidRPr="00E5788D" w:rsidRDefault="00E5788D" w:rsidP="00E5788D">
      <w:pPr>
        <w:spacing w:after="0" w:line="240" w:lineRule="auto"/>
        <w:jc w:val="both"/>
        <w:rPr>
          <w:rFonts w:ascii="Arial" w:eastAsia="Times New Roman" w:hAnsi="Arial" w:cs="Arial"/>
        </w:rPr>
      </w:pPr>
    </w:p>
    <w:p w14:paraId="6D589F1A" w14:textId="77777777" w:rsidR="00E5788D" w:rsidRPr="00E5788D" w:rsidRDefault="00E5788D" w:rsidP="00E5788D">
      <w:pPr>
        <w:spacing w:after="0" w:line="240" w:lineRule="auto"/>
        <w:ind w:left="720" w:hanging="720"/>
        <w:jc w:val="both"/>
        <w:rPr>
          <w:rFonts w:ascii="Arial" w:eastAsia="Times New Roman" w:hAnsi="Arial" w:cs="Arial"/>
        </w:rPr>
      </w:pPr>
      <w:r w:rsidRPr="00E5788D">
        <w:rPr>
          <w:rFonts w:ascii="Arial" w:eastAsia="Times New Roman" w:hAnsi="Arial" w:cs="Arial"/>
        </w:rPr>
        <w:t>(1)</w:t>
      </w:r>
      <w:r w:rsidRPr="00E5788D">
        <w:rPr>
          <w:rFonts w:ascii="Arial" w:eastAsia="Times New Roman" w:hAnsi="Arial" w:cs="Arial"/>
        </w:rPr>
        <w:tab/>
      </w:r>
      <w:r w:rsidRPr="00E5788D">
        <w:rPr>
          <w:rFonts w:ascii="Arial" w:eastAsia="Times New Roman" w:hAnsi="Arial" w:cs="Arial"/>
          <w:b/>
        </w:rPr>
        <w:t xml:space="preserve">Public Liability Insurance </w:t>
      </w:r>
      <w:r w:rsidRPr="00E5788D">
        <w:rPr>
          <w:rFonts w:ascii="Arial" w:eastAsia="Times New Roman" w:hAnsi="Arial" w:cs="Arial"/>
        </w:rPr>
        <w:t xml:space="preserve">- The owner or contractor shall take out a Public Liability Insurance Policy with a minimum cover of $20 million in relation to the occupation of, and works within, </w:t>
      </w:r>
      <w:r w:rsidRPr="00E5788D">
        <w:rPr>
          <w:rFonts w:ascii="Arial" w:eastAsia="Times New Roman" w:hAnsi="Arial" w:cs="Arial"/>
          <w:color w:val="000000"/>
        </w:rPr>
        <w:t>public property (</w:t>
      </w:r>
      <w:proofErr w:type="gramStart"/>
      <w:r w:rsidRPr="00E5788D">
        <w:rPr>
          <w:rFonts w:ascii="Arial" w:eastAsia="Times New Roman" w:hAnsi="Arial" w:cs="Arial"/>
          <w:color w:val="000000"/>
        </w:rPr>
        <w:t>i.e.</w:t>
      </w:r>
      <w:proofErr w:type="gramEnd"/>
      <w:r w:rsidRPr="00E5788D">
        <w:rPr>
          <w:rFonts w:ascii="Arial" w:eastAsia="Times New Roman" w:hAnsi="Arial" w:cs="Arial"/>
          <w:color w:val="000000"/>
        </w:rPr>
        <w:t xml:space="preserve"> kerbs, gutters, footpaths, walkways, reserves, etc)</w:t>
      </w:r>
      <w:r w:rsidRPr="00E5788D">
        <w:rPr>
          <w:rFonts w:ascii="Arial" w:eastAsia="Times New Roman" w:hAnsi="Arial" w:cs="Arial"/>
        </w:rPr>
        <w:t xml:space="preserve"> for the full duration of the proposed works. Evidence of this Policy shall be provided to Council and the certifier.</w:t>
      </w:r>
    </w:p>
    <w:p w14:paraId="7BDCA9C5" w14:textId="77777777" w:rsidR="00E5788D" w:rsidRPr="00E5788D" w:rsidRDefault="00E5788D" w:rsidP="00E5788D">
      <w:pPr>
        <w:spacing w:after="0" w:line="240" w:lineRule="auto"/>
        <w:jc w:val="both"/>
        <w:rPr>
          <w:rFonts w:ascii="Arial" w:eastAsia="Times New Roman" w:hAnsi="Arial" w:cs="Arial"/>
          <w:color w:val="000000"/>
        </w:rPr>
      </w:pPr>
    </w:p>
    <w:p w14:paraId="5B69D82F" w14:textId="77777777" w:rsidR="00E5788D" w:rsidRPr="00E5788D" w:rsidRDefault="00E5788D" w:rsidP="00E5788D">
      <w:pPr>
        <w:spacing w:after="0" w:line="240" w:lineRule="auto"/>
        <w:ind w:left="709" w:hanging="709"/>
        <w:jc w:val="both"/>
        <w:rPr>
          <w:rFonts w:ascii="Arial" w:eastAsia="Times New Roman" w:hAnsi="Arial" w:cs="Arial"/>
        </w:rPr>
      </w:pPr>
      <w:r w:rsidRPr="00E5788D">
        <w:rPr>
          <w:rFonts w:ascii="Arial" w:eastAsia="Times New Roman" w:hAnsi="Arial" w:cs="Arial"/>
        </w:rPr>
        <w:t>(2)</w:t>
      </w:r>
      <w:r w:rsidRPr="00E5788D">
        <w:rPr>
          <w:rFonts w:ascii="Arial" w:eastAsia="Times New Roman" w:hAnsi="Arial" w:cs="Arial"/>
        </w:rPr>
        <w:tab/>
      </w:r>
      <w:r w:rsidRPr="00E5788D">
        <w:rPr>
          <w:rFonts w:ascii="Arial" w:eastAsia="Times New Roman" w:hAnsi="Arial" w:cs="Arial"/>
          <w:b/>
        </w:rPr>
        <w:t>Notice of Principal Certifier</w:t>
      </w:r>
      <w:r w:rsidRPr="00E5788D">
        <w:rPr>
          <w:rFonts w:ascii="Arial" w:eastAsia="Times New Roman" w:hAnsi="Arial" w:cs="Arial"/>
        </w:rPr>
        <w:t xml:space="preserve"> - Notice shall be given to Council at least two (2) days prior to subdivision and/or building works commencing in accordance with the </w:t>
      </w:r>
      <w:bookmarkStart w:id="2" w:name="_Hlk96527612"/>
      <w:r w:rsidRPr="00E5788D">
        <w:rPr>
          <w:rFonts w:ascii="Arial" w:eastAsia="Times New Roman" w:hAnsi="Arial" w:cs="Arial"/>
          <w:i/>
          <w:iCs/>
        </w:rPr>
        <w:t xml:space="preserve">Environmental Planning and Assessment </w:t>
      </w:r>
      <w:r w:rsidRPr="00E5788D">
        <w:rPr>
          <w:rFonts w:ascii="Arial" w:eastAsia="Times New Roman" w:hAnsi="Arial" w:cs="Arial"/>
          <w:i/>
          <w:iCs/>
          <w:sz w:val="24"/>
          <w:szCs w:val="20"/>
        </w:rPr>
        <w:t xml:space="preserve">(Development Certification and Fire Safety) </w:t>
      </w:r>
      <w:r w:rsidRPr="00E5788D">
        <w:rPr>
          <w:rFonts w:ascii="Arial" w:eastAsia="Times New Roman" w:hAnsi="Arial" w:cs="Arial"/>
          <w:i/>
          <w:iCs/>
        </w:rPr>
        <w:t>Regulation 2021</w:t>
      </w:r>
      <w:bookmarkEnd w:id="2"/>
      <w:r w:rsidRPr="00E5788D">
        <w:rPr>
          <w:rFonts w:ascii="Arial" w:eastAsia="Times New Roman" w:hAnsi="Arial" w:cs="Arial"/>
        </w:rPr>
        <w:t>. The notice shall include:</w:t>
      </w:r>
    </w:p>
    <w:p w14:paraId="06977964" w14:textId="77777777" w:rsidR="00E5788D" w:rsidRPr="00E5788D" w:rsidRDefault="00E5788D" w:rsidP="00E5788D">
      <w:pPr>
        <w:spacing w:after="0" w:line="240" w:lineRule="auto"/>
        <w:jc w:val="both"/>
        <w:rPr>
          <w:rFonts w:ascii="Arial" w:eastAsia="Times New Roman" w:hAnsi="Arial" w:cs="Arial"/>
        </w:rPr>
      </w:pPr>
    </w:p>
    <w:p w14:paraId="7C189D88" w14:textId="77777777" w:rsidR="00E5788D" w:rsidRPr="00E5788D" w:rsidRDefault="00E5788D" w:rsidP="00832738">
      <w:pPr>
        <w:numPr>
          <w:ilvl w:val="0"/>
          <w:numId w:val="10"/>
        </w:numPr>
        <w:spacing w:after="240" w:line="240" w:lineRule="auto"/>
        <w:ind w:left="1418" w:hanging="709"/>
        <w:jc w:val="both"/>
        <w:rPr>
          <w:rFonts w:ascii="Arial" w:eastAsia="Times New Roman" w:hAnsi="Arial" w:cs="Arial"/>
        </w:rPr>
      </w:pPr>
      <w:r w:rsidRPr="00E5788D">
        <w:rPr>
          <w:rFonts w:ascii="Arial" w:eastAsia="Times New Roman" w:hAnsi="Arial" w:cs="Arial"/>
        </w:rPr>
        <w:t xml:space="preserve">a description of the work to be carried </w:t>
      </w:r>
      <w:proofErr w:type="gramStart"/>
      <w:r w:rsidRPr="00E5788D">
        <w:rPr>
          <w:rFonts w:ascii="Arial" w:eastAsia="Times New Roman" w:hAnsi="Arial" w:cs="Arial"/>
        </w:rPr>
        <w:t>out;</w:t>
      </w:r>
      <w:proofErr w:type="gramEnd"/>
    </w:p>
    <w:p w14:paraId="5760710D" w14:textId="77777777" w:rsidR="00E5788D" w:rsidRPr="00E5788D" w:rsidRDefault="00E5788D" w:rsidP="00832738">
      <w:pPr>
        <w:numPr>
          <w:ilvl w:val="0"/>
          <w:numId w:val="10"/>
        </w:numPr>
        <w:spacing w:after="240" w:line="240" w:lineRule="auto"/>
        <w:ind w:left="1418" w:hanging="709"/>
        <w:jc w:val="both"/>
        <w:rPr>
          <w:rFonts w:ascii="Arial" w:eastAsia="Times New Roman" w:hAnsi="Arial" w:cs="Arial"/>
        </w:rPr>
      </w:pPr>
      <w:r w:rsidRPr="00E5788D">
        <w:rPr>
          <w:rFonts w:ascii="Arial" w:eastAsia="Times New Roman" w:hAnsi="Arial" w:cs="Arial"/>
        </w:rPr>
        <w:t xml:space="preserve">the address of the land on which the work is to be carried </w:t>
      </w:r>
      <w:proofErr w:type="gramStart"/>
      <w:r w:rsidRPr="00E5788D">
        <w:rPr>
          <w:rFonts w:ascii="Arial" w:eastAsia="Times New Roman" w:hAnsi="Arial" w:cs="Arial"/>
        </w:rPr>
        <w:t>out;</w:t>
      </w:r>
      <w:proofErr w:type="gramEnd"/>
    </w:p>
    <w:p w14:paraId="29DDE94C" w14:textId="77777777" w:rsidR="00E5788D" w:rsidRPr="00E5788D" w:rsidRDefault="00E5788D" w:rsidP="00832738">
      <w:pPr>
        <w:numPr>
          <w:ilvl w:val="0"/>
          <w:numId w:val="10"/>
        </w:numPr>
        <w:spacing w:after="240" w:line="240" w:lineRule="auto"/>
        <w:ind w:left="1418" w:hanging="709"/>
        <w:jc w:val="both"/>
        <w:rPr>
          <w:rFonts w:ascii="Arial" w:eastAsia="Times New Roman" w:hAnsi="Arial" w:cs="Arial"/>
        </w:rPr>
      </w:pPr>
      <w:r w:rsidRPr="00E5788D">
        <w:rPr>
          <w:rFonts w:ascii="Arial" w:eastAsia="Times New Roman" w:hAnsi="Arial" w:cs="Arial"/>
        </w:rPr>
        <w:t xml:space="preserve">the registered number and date of issue of the relevant development </w:t>
      </w:r>
      <w:proofErr w:type="gramStart"/>
      <w:r w:rsidRPr="00E5788D">
        <w:rPr>
          <w:rFonts w:ascii="Arial" w:eastAsia="Times New Roman" w:hAnsi="Arial" w:cs="Arial"/>
        </w:rPr>
        <w:t>consent;</w:t>
      </w:r>
      <w:proofErr w:type="gramEnd"/>
    </w:p>
    <w:p w14:paraId="414BDFD3" w14:textId="77777777" w:rsidR="00E5788D" w:rsidRPr="00E5788D" w:rsidRDefault="00E5788D" w:rsidP="00832738">
      <w:pPr>
        <w:numPr>
          <w:ilvl w:val="0"/>
          <w:numId w:val="10"/>
        </w:numPr>
        <w:spacing w:after="240" w:line="240" w:lineRule="auto"/>
        <w:ind w:left="1418" w:hanging="709"/>
        <w:jc w:val="both"/>
        <w:rPr>
          <w:rFonts w:ascii="Arial" w:eastAsia="Times New Roman" w:hAnsi="Arial" w:cs="Arial"/>
        </w:rPr>
      </w:pPr>
      <w:r w:rsidRPr="00E5788D">
        <w:rPr>
          <w:rFonts w:ascii="Arial" w:eastAsia="Times New Roman" w:hAnsi="Arial" w:cs="Arial"/>
        </w:rPr>
        <w:t xml:space="preserve">the name and address of the principal certifier, and of the person by whom </w:t>
      </w:r>
      <w:r w:rsidRPr="00E5788D">
        <w:rPr>
          <w:rFonts w:ascii="Arial" w:eastAsia="Times New Roman" w:hAnsi="Arial" w:cs="Arial"/>
        </w:rPr>
        <w:tab/>
        <w:t xml:space="preserve">the principal certifier was </w:t>
      </w:r>
      <w:proofErr w:type="gramStart"/>
      <w:r w:rsidRPr="00E5788D">
        <w:rPr>
          <w:rFonts w:ascii="Arial" w:eastAsia="Times New Roman" w:hAnsi="Arial" w:cs="Arial"/>
        </w:rPr>
        <w:t>appointed;</w:t>
      </w:r>
      <w:proofErr w:type="gramEnd"/>
    </w:p>
    <w:p w14:paraId="16D68BFA" w14:textId="77777777" w:rsidR="00E5788D" w:rsidRPr="00E5788D" w:rsidRDefault="00E5788D" w:rsidP="00832738">
      <w:pPr>
        <w:numPr>
          <w:ilvl w:val="0"/>
          <w:numId w:val="10"/>
        </w:numPr>
        <w:spacing w:after="240" w:line="240" w:lineRule="auto"/>
        <w:ind w:left="1418" w:hanging="709"/>
        <w:jc w:val="both"/>
        <w:rPr>
          <w:rFonts w:ascii="Arial" w:eastAsia="Times New Roman" w:hAnsi="Arial" w:cs="Arial"/>
        </w:rPr>
      </w:pPr>
      <w:r w:rsidRPr="00E5788D">
        <w:rPr>
          <w:rFonts w:ascii="Arial" w:eastAsia="Times New Roman" w:hAnsi="Arial" w:cs="Arial"/>
        </w:rPr>
        <w:t>the certifier’s registration number, and a statement signed by the certifier consenting to being appointed as principal certifier; and</w:t>
      </w:r>
    </w:p>
    <w:p w14:paraId="3FC4C5FE" w14:textId="77777777" w:rsidR="00E5788D" w:rsidRPr="00E5788D" w:rsidRDefault="00E5788D" w:rsidP="00832738">
      <w:pPr>
        <w:numPr>
          <w:ilvl w:val="0"/>
          <w:numId w:val="10"/>
        </w:numPr>
        <w:spacing w:after="240" w:line="240" w:lineRule="auto"/>
        <w:ind w:left="1418" w:hanging="709"/>
        <w:jc w:val="both"/>
        <w:rPr>
          <w:rFonts w:ascii="Arial" w:eastAsia="Times New Roman" w:hAnsi="Arial" w:cs="Arial"/>
        </w:rPr>
      </w:pPr>
      <w:r w:rsidRPr="00E5788D">
        <w:rPr>
          <w:rFonts w:ascii="Arial" w:eastAsia="Times New Roman" w:hAnsi="Arial" w:cs="Arial"/>
        </w:rPr>
        <w:t>a telephone number on which the principal certifier may be contacted for business purposes.</w:t>
      </w:r>
    </w:p>
    <w:p w14:paraId="7AEC88BF" w14:textId="77777777" w:rsidR="00E5788D" w:rsidRPr="00E5788D" w:rsidRDefault="00E5788D" w:rsidP="00E5788D">
      <w:pPr>
        <w:spacing w:after="0" w:line="240" w:lineRule="auto"/>
        <w:ind w:left="709" w:hanging="709"/>
        <w:jc w:val="both"/>
        <w:rPr>
          <w:rFonts w:ascii="Arial" w:eastAsia="Times New Roman" w:hAnsi="Arial" w:cs="Arial"/>
        </w:rPr>
      </w:pPr>
      <w:r w:rsidRPr="00E5788D">
        <w:rPr>
          <w:rFonts w:ascii="Arial" w:eastAsia="Times New Roman" w:hAnsi="Arial" w:cs="Arial"/>
        </w:rPr>
        <w:lastRenderedPageBreak/>
        <w:t>(3)</w:t>
      </w:r>
      <w:r w:rsidRPr="00E5788D">
        <w:rPr>
          <w:rFonts w:ascii="Arial" w:eastAsia="Times New Roman" w:hAnsi="Arial" w:cs="Arial"/>
        </w:rPr>
        <w:tab/>
      </w:r>
      <w:r w:rsidRPr="00E5788D">
        <w:rPr>
          <w:rFonts w:ascii="Arial" w:eastAsia="Times New Roman" w:hAnsi="Arial" w:cs="Arial"/>
          <w:b/>
        </w:rPr>
        <w:t>Notice of Commencement of Work</w:t>
      </w:r>
      <w:r w:rsidRPr="00E5788D">
        <w:rPr>
          <w:rFonts w:ascii="Arial" w:eastAsia="Times New Roman" w:hAnsi="Arial" w:cs="Arial"/>
        </w:rPr>
        <w:t xml:space="preserve"> - Notice shall be given to Council at least two (2) days prior to subdivision and/or building works commencing in accordance with the </w:t>
      </w:r>
      <w:r w:rsidRPr="00E5788D">
        <w:rPr>
          <w:rFonts w:ascii="Arial" w:eastAsia="Times New Roman" w:hAnsi="Arial" w:cs="Arial"/>
          <w:i/>
          <w:iCs/>
        </w:rPr>
        <w:t>Environmental Planning and Assessment (Development Certification and Fire Safety) Regulation 2021</w:t>
      </w:r>
      <w:r w:rsidRPr="00E5788D">
        <w:rPr>
          <w:rFonts w:ascii="Arial" w:eastAsia="Times New Roman" w:hAnsi="Arial" w:cs="Arial"/>
        </w:rPr>
        <w:t>. The notice shall include:</w:t>
      </w:r>
    </w:p>
    <w:p w14:paraId="5F4701AB" w14:textId="77777777" w:rsidR="00E5788D" w:rsidRPr="00E5788D" w:rsidRDefault="00E5788D" w:rsidP="00E5788D">
      <w:pPr>
        <w:spacing w:after="0" w:line="240" w:lineRule="auto"/>
        <w:jc w:val="both"/>
        <w:rPr>
          <w:rFonts w:ascii="Arial" w:eastAsia="Times New Roman" w:hAnsi="Arial" w:cs="Arial"/>
        </w:rPr>
      </w:pPr>
    </w:p>
    <w:p w14:paraId="4217E7BF" w14:textId="77777777" w:rsidR="00E5788D" w:rsidRPr="00E5788D" w:rsidRDefault="00E5788D" w:rsidP="00832738">
      <w:pPr>
        <w:numPr>
          <w:ilvl w:val="0"/>
          <w:numId w:val="11"/>
        </w:numPr>
        <w:spacing w:after="240" w:line="240" w:lineRule="auto"/>
        <w:ind w:left="1418" w:hanging="709"/>
        <w:jc w:val="both"/>
        <w:rPr>
          <w:rFonts w:ascii="Arial" w:eastAsia="Times New Roman" w:hAnsi="Arial" w:cs="Arial"/>
        </w:rPr>
      </w:pPr>
      <w:r w:rsidRPr="00E5788D">
        <w:rPr>
          <w:rFonts w:ascii="Arial" w:eastAsia="Times New Roman" w:hAnsi="Arial" w:cs="Arial"/>
        </w:rPr>
        <w:t xml:space="preserve">the name and address of the person by whom the notice is being </w:t>
      </w:r>
      <w:proofErr w:type="gramStart"/>
      <w:r w:rsidRPr="00E5788D">
        <w:rPr>
          <w:rFonts w:ascii="Arial" w:eastAsia="Times New Roman" w:hAnsi="Arial" w:cs="Arial"/>
        </w:rPr>
        <w:t>given;</w:t>
      </w:r>
      <w:proofErr w:type="gramEnd"/>
    </w:p>
    <w:p w14:paraId="2A225012" w14:textId="77777777" w:rsidR="00E5788D" w:rsidRPr="00E5788D" w:rsidRDefault="00E5788D" w:rsidP="00832738">
      <w:pPr>
        <w:numPr>
          <w:ilvl w:val="0"/>
          <w:numId w:val="11"/>
        </w:numPr>
        <w:spacing w:after="240" w:line="240" w:lineRule="auto"/>
        <w:ind w:left="1418" w:hanging="709"/>
        <w:jc w:val="both"/>
        <w:rPr>
          <w:rFonts w:ascii="Arial" w:eastAsia="Times New Roman" w:hAnsi="Arial" w:cs="Arial"/>
        </w:rPr>
      </w:pPr>
      <w:r w:rsidRPr="00E5788D">
        <w:rPr>
          <w:rFonts w:ascii="Arial" w:eastAsia="Times New Roman" w:hAnsi="Arial" w:cs="Arial"/>
        </w:rPr>
        <w:t xml:space="preserve">a description of the work to be carried </w:t>
      </w:r>
      <w:proofErr w:type="gramStart"/>
      <w:r w:rsidRPr="00E5788D">
        <w:rPr>
          <w:rFonts w:ascii="Arial" w:eastAsia="Times New Roman" w:hAnsi="Arial" w:cs="Arial"/>
        </w:rPr>
        <w:t>out;</w:t>
      </w:r>
      <w:proofErr w:type="gramEnd"/>
    </w:p>
    <w:p w14:paraId="01669989" w14:textId="77777777" w:rsidR="00E5788D" w:rsidRPr="00E5788D" w:rsidRDefault="00E5788D" w:rsidP="00832738">
      <w:pPr>
        <w:numPr>
          <w:ilvl w:val="0"/>
          <w:numId w:val="11"/>
        </w:numPr>
        <w:spacing w:after="240" w:line="240" w:lineRule="auto"/>
        <w:ind w:left="1418" w:hanging="709"/>
        <w:jc w:val="both"/>
        <w:rPr>
          <w:rFonts w:ascii="Arial" w:eastAsia="Times New Roman" w:hAnsi="Arial" w:cs="Arial"/>
        </w:rPr>
      </w:pPr>
      <w:r w:rsidRPr="00E5788D">
        <w:rPr>
          <w:rFonts w:ascii="Arial" w:eastAsia="Times New Roman" w:hAnsi="Arial" w:cs="Arial"/>
        </w:rPr>
        <w:t xml:space="preserve">the address of the land on which the work is to be carried </w:t>
      </w:r>
      <w:proofErr w:type="gramStart"/>
      <w:r w:rsidRPr="00E5788D">
        <w:rPr>
          <w:rFonts w:ascii="Arial" w:eastAsia="Times New Roman" w:hAnsi="Arial" w:cs="Arial"/>
        </w:rPr>
        <w:t>out;</w:t>
      </w:r>
      <w:proofErr w:type="gramEnd"/>
    </w:p>
    <w:p w14:paraId="581CCBD3" w14:textId="77777777" w:rsidR="00E5788D" w:rsidRPr="00E5788D" w:rsidRDefault="00E5788D" w:rsidP="00832738">
      <w:pPr>
        <w:numPr>
          <w:ilvl w:val="0"/>
          <w:numId w:val="11"/>
        </w:numPr>
        <w:spacing w:after="240" w:line="240" w:lineRule="auto"/>
        <w:ind w:left="1418" w:hanging="709"/>
        <w:jc w:val="both"/>
        <w:rPr>
          <w:rFonts w:ascii="Arial" w:eastAsia="Times New Roman" w:hAnsi="Arial" w:cs="Arial"/>
        </w:rPr>
      </w:pPr>
      <w:r w:rsidRPr="00E5788D">
        <w:rPr>
          <w:rFonts w:ascii="Arial" w:eastAsia="Times New Roman" w:hAnsi="Arial" w:cs="Arial"/>
        </w:rPr>
        <w:t xml:space="preserve">the registered number and date of issue of the relevant development consent and construction </w:t>
      </w:r>
      <w:proofErr w:type="gramStart"/>
      <w:r w:rsidRPr="00E5788D">
        <w:rPr>
          <w:rFonts w:ascii="Arial" w:eastAsia="Times New Roman" w:hAnsi="Arial" w:cs="Arial"/>
        </w:rPr>
        <w:t>certificate;</w:t>
      </w:r>
      <w:proofErr w:type="gramEnd"/>
    </w:p>
    <w:p w14:paraId="63C43A30" w14:textId="77777777" w:rsidR="00E5788D" w:rsidRPr="00E5788D" w:rsidRDefault="00E5788D" w:rsidP="00832738">
      <w:pPr>
        <w:numPr>
          <w:ilvl w:val="0"/>
          <w:numId w:val="11"/>
        </w:numPr>
        <w:spacing w:after="240" w:line="240" w:lineRule="auto"/>
        <w:ind w:left="1418" w:hanging="709"/>
        <w:jc w:val="both"/>
        <w:rPr>
          <w:rFonts w:ascii="Arial" w:eastAsia="Times New Roman" w:hAnsi="Arial" w:cs="Arial"/>
        </w:rPr>
      </w:pPr>
      <w:r w:rsidRPr="00E5788D">
        <w:rPr>
          <w:rFonts w:ascii="Arial" w:eastAsia="Times New Roman" w:hAnsi="Arial" w:cs="Arial"/>
        </w:rPr>
        <w:t>a statement signed by or on behalf of the principal certifier (only where no principal certifier is required) to the effect that all conditions of the consent that are required to be satisfied prior to the work commencing have been satisfied; and</w:t>
      </w:r>
    </w:p>
    <w:p w14:paraId="79F93540" w14:textId="77777777" w:rsidR="00E5788D" w:rsidRPr="00E5788D" w:rsidRDefault="00E5788D" w:rsidP="00832738">
      <w:pPr>
        <w:numPr>
          <w:ilvl w:val="0"/>
          <w:numId w:val="11"/>
        </w:numPr>
        <w:spacing w:after="0" w:line="240" w:lineRule="auto"/>
        <w:ind w:left="1418" w:hanging="709"/>
        <w:jc w:val="both"/>
        <w:rPr>
          <w:rFonts w:ascii="Arial" w:eastAsia="Times New Roman" w:hAnsi="Arial" w:cs="Arial"/>
          <w:color w:val="000000"/>
        </w:rPr>
      </w:pPr>
      <w:r w:rsidRPr="00E5788D">
        <w:rPr>
          <w:rFonts w:ascii="Arial" w:eastAsia="Times New Roman" w:hAnsi="Arial" w:cs="Arial"/>
        </w:rPr>
        <w:t>the date on which the work is intended to commence.</w:t>
      </w:r>
    </w:p>
    <w:p w14:paraId="687CD514" w14:textId="77777777" w:rsidR="00E5788D" w:rsidRPr="00E5788D" w:rsidRDefault="00E5788D" w:rsidP="00E5788D">
      <w:pPr>
        <w:spacing w:after="0" w:line="240" w:lineRule="auto"/>
        <w:jc w:val="both"/>
        <w:rPr>
          <w:rFonts w:ascii="Arial" w:eastAsia="Times New Roman" w:hAnsi="Arial" w:cs="Arial"/>
          <w:color w:val="000000"/>
        </w:rPr>
      </w:pPr>
    </w:p>
    <w:p w14:paraId="180751C9" w14:textId="77777777" w:rsidR="00E5788D" w:rsidRPr="00E5788D" w:rsidRDefault="00E5788D" w:rsidP="00E5788D">
      <w:pPr>
        <w:spacing w:after="0" w:line="240" w:lineRule="auto"/>
        <w:ind w:left="709" w:hanging="709"/>
        <w:jc w:val="both"/>
        <w:rPr>
          <w:rFonts w:ascii="Arial" w:eastAsia="Times New Roman" w:hAnsi="Arial" w:cs="Arial"/>
        </w:rPr>
      </w:pPr>
      <w:r w:rsidRPr="00E5788D">
        <w:rPr>
          <w:rFonts w:ascii="Arial" w:eastAsia="Times New Roman" w:hAnsi="Arial" w:cs="Arial"/>
        </w:rPr>
        <w:t>(4)</w:t>
      </w:r>
      <w:r w:rsidRPr="00E5788D">
        <w:rPr>
          <w:rFonts w:ascii="Arial" w:eastAsia="Times New Roman" w:hAnsi="Arial" w:cs="Arial"/>
        </w:rPr>
        <w:tab/>
      </w:r>
      <w:r w:rsidRPr="00E5788D">
        <w:rPr>
          <w:rFonts w:ascii="Arial" w:eastAsia="Times New Roman" w:hAnsi="Arial" w:cs="Arial"/>
          <w:b/>
        </w:rPr>
        <w:t xml:space="preserve">Construction Certificate Required </w:t>
      </w:r>
      <w:r w:rsidRPr="00E5788D">
        <w:rPr>
          <w:rFonts w:ascii="Arial" w:eastAsia="Times New Roman" w:hAnsi="Arial" w:cs="Arial"/>
        </w:rPr>
        <w:t xml:space="preserve">- In accordance with the requirements of the </w:t>
      </w:r>
      <w:r w:rsidRPr="00E5788D">
        <w:rPr>
          <w:rFonts w:ascii="Arial" w:eastAsia="Times New Roman" w:hAnsi="Arial" w:cs="Arial"/>
          <w:i/>
        </w:rPr>
        <w:t>EP&amp;A Act 1979,</w:t>
      </w:r>
      <w:r w:rsidRPr="00E5788D">
        <w:rPr>
          <w:rFonts w:ascii="Arial" w:eastAsia="Times New Roman" w:hAnsi="Arial" w:cs="Arial"/>
        </w:rPr>
        <w:t xml:space="preserve"> building or subdivision works approved by this consent shall not commence until the following has been satisfied:</w:t>
      </w:r>
    </w:p>
    <w:p w14:paraId="6BD9469C" w14:textId="77777777" w:rsidR="00E5788D" w:rsidRPr="00E5788D" w:rsidRDefault="00E5788D" w:rsidP="00E5788D">
      <w:pPr>
        <w:spacing w:after="0" w:line="240" w:lineRule="auto"/>
        <w:jc w:val="both"/>
        <w:rPr>
          <w:rFonts w:ascii="Arial" w:eastAsia="Times New Roman" w:hAnsi="Arial" w:cs="Arial"/>
        </w:rPr>
      </w:pPr>
    </w:p>
    <w:p w14:paraId="0976D087" w14:textId="77777777" w:rsidR="00E5788D" w:rsidRPr="00E5788D" w:rsidRDefault="00E5788D" w:rsidP="00832738">
      <w:pPr>
        <w:numPr>
          <w:ilvl w:val="0"/>
          <w:numId w:val="12"/>
        </w:numPr>
        <w:spacing w:after="240" w:line="240" w:lineRule="auto"/>
        <w:ind w:left="1418" w:hanging="709"/>
        <w:jc w:val="both"/>
        <w:rPr>
          <w:rFonts w:ascii="Arial" w:eastAsia="Times New Roman" w:hAnsi="Arial" w:cs="Arial"/>
        </w:rPr>
      </w:pPr>
      <w:r w:rsidRPr="00E5788D">
        <w:rPr>
          <w:rFonts w:ascii="Arial" w:eastAsia="Times New Roman" w:hAnsi="Arial" w:cs="Arial"/>
        </w:rPr>
        <w:t xml:space="preserve">a Construction Certificate has been issued by a </w:t>
      </w:r>
      <w:proofErr w:type="gramStart"/>
      <w:r w:rsidRPr="00E5788D">
        <w:rPr>
          <w:rFonts w:ascii="Arial" w:eastAsia="Times New Roman" w:hAnsi="Arial" w:cs="Arial"/>
        </w:rPr>
        <w:t>certifier;</w:t>
      </w:r>
      <w:proofErr w:type="gramEnd"/>
      <w:r w:rsidRPr="00E5788D">
        <w:rPr>
          <w:rFonts w:ascii="Arial" w:eastAsia="Times New Roman" w:hAnsi="Arial" w:cs="Arial"/>
        </w:rPr>
        <w:t xml:space="preserve"> </w:t>
      </w:r>
    </w:p>
    <w:p w14:paraId="2E2A7647" w14:textId="77777777" w:rsidR="00E5788D" w:rsidRPr="00E5788D" w:rsidRDefault="00E5788D" w:rsidP="00832738">
      <w:pPr>
        <w:numPr>
          <w:ilvl w:val="0"/>
          <w:numId w:val="12"/>
        </w:numPr>
        <w:spacing w:after="240" w:line="240" w:lineRule="auto"/>
        <w:ind w:left="1418" w:hanging="709"/>
        <w:jc w:val="both"/>
        <w:rPr>
          <w:rFonts w:ascii="Arial" w:eastAsia="Times New Roman" w:hAnsi="Arial" w:cs="Arial"/>
        </w:rPr>
      </w:pPr>
      <w:r w:rsidRPr="00E5788D">
        <w:rPr>
          <w:rFonts w:ascii="Arial" w:eastAsia="Times New Roman" w:hAnsi="Arial" w:cs="Arial"/>
        </w:rPr>
        <w:t xml:space="preserve">a principal certifier has been appointed by the person having benefit of the development </w:t>
      </w:r>
      <w:proofErr w:type="gramStart"/>
      <w:r w:rsidRPr="00E5788D">
        <w:rPr>
          <w:rFonts w:ascii="Arial" w:eastAsia="Times New Roman" w:hAnsi="Arial" w:cs="Arial"/>
        </w:rPr>
        <w:t>consent;</w:t>
      </w:r>
      <w:proofErr w:type="gramEnd"/>
    </w:p>
    <w:p w14:paraId="2E085437" w14:textId="77777777" w:rsidR="00E5788D" w:rsidRPr="00E5788D" w:rsidRDefault="00E5788D" w:rsidP="00832738">
      <w:pPr>
        <w:numPr>
          <w:ilvl w:val="0"/>
          <w:numId w:val="12"/>
        </w:numPr>
        <w:spacing w:after="240" w:line="240" w:lineRule="auto"/>
        <w:ind w:left="1418" w:hanging="709"/>
        <w:jc w:val="both"/>
        <w:rPr>
          <w:rFonts w:ascii="Arial" w:eastAsia="Times New Roman" w:hAnsi="Arial" w:cs="Arial"/>
        </w:rPr>
      </w:pPr>
      <w:r w:rsidRPr="00E5788D">
        <w:rPr>
          <w:rFonts w:ascii="Arial" w:eastAsia="Times New Roman" w:hAnsi="Arial" w:cs="Arial"/>
        </w:rPr>
        <w:t xml:space="preserve">if Council is not the principal certifier, Council is notified of the appointed principal certifier at least two (2) days before building work </w:t>
      </w:r>
      <w:proofErr w:type="gramStart"/>
      <w:r w:rsidRPr="00E5788D">
        <w:rPr>
          <w:rFonts w:ascii="Arial" w:eastAsia="Times New Roman" w:hAnsi="Arial" w:cs="Arial"/>
        </w:rPr>
        <w:t>commences;</w:t>
      </w:r>
      <w:proofErr w:type="gramEnd"/>
      <w:r w:rsidRPr="00E5788D">
        <w:rPr>
          <w:rFonts w:ascii="Arial" w:eastAsia="Times New Roman" w:hAnsi="Arial" w:cs="Arial"/>
        </w:rPr>
        <w:t xml:space="preserve"> </w:t>
      </w:r>
    </w:p>
    <w:p w14:paraId="10939454" w14:textId="77777777" w:rsidR="00E5788D" w:rsidRPr="00E5788D" w:rsidRDefault="00E5788D" w:rsidP="00832738">
      <w:pPr>
        <w:numPr>
          <w:ilvl w:val="0"/>
          <w:numId w:val="12"/>
        </w:numPr>
        <w:spacing w:after="240" w:line="240" w:lineRule="auto"/>
        <w:ind w:left="1418" w:hanging="709"/>
        <w:jc w:val="both"/>
        <w:rPr>
          <w:rFonts w:ascii="Arial" w:eastAsia="Times New Roman" w:hAnsi="Arial" w:cs="Arial"/>
        </w:rPr>
      </w:pPr>
      <w:r w:rsidRPr="00E5788D">
        <w:rPr>
          <w:rFonts w:ascii="Arial" w:eastAsia="Times New Roman" w:hAnsi="Arial" w:cs="Arial"/>
        </w:rPr>
        <w:t>the person having benefit of the development consent notifies Council of the intention to commence building work at least two (2) days before building work commences; and</w:t>
      </w:r>
    </w:p>
    <w:p w14:paraId="08AE25E6" w14:textId="77777777" w:rsidR="00E5788D" w:rsidRPr="00E5788D" w:rsidRDefault="00E5788D" w:rsidP="00832738">
      <w:pPr>
        <w:numPr>
          <w:ilvl w:val="0"/>
          <w:numId w:val="12"/>
        </w:numPr>
        <w:spacing w:after="0" w:line="240" w:lineRule="auto"/>
        <w:ind w:left="1418" w:hanging="709"/>
        <w:jc w:val="both"/>
        <w:rPr>
          <w:rFonts w:ascii="Arial" w:eastAsia="Times New Roman" w:hAnsi="Arial" w:cs="Arial"/>
        </w:rPr>
      </w:pPr>
      <w:r w:rsidRPr="00E5788D">
        <w:rPr>
          <w:rFonts w:ascii="Arial" w:eastAsia="Times New Roman" w:hAnsi="Arial" w:cs="Arial"/>
        </w:rPr>
        <w:t>the principal certifier is notified in writing of the name and contractor licence number of the owner/builder intending to carry out the approved works.</w:t>
      </w:r>
    </w:p>
    <w:p w14:paraId="1BF091B1" w14:textId="77777777" w:rsidR="00E5788D" w:rsidRPr="00E5788D" w:rsidRDefault="00E5788D" w:rsidP="00E5788D">
      <w:pPr>
        <w:spacing w:after="0" w:line="240" w:lineRule="auto"/>
        <w:jc w:val="both"/>
        <w:rPr>
          <w:rFonts w:ascii="Arial" w:eastAsia="Times New Roman" w:hAnsi="Arial" w:cs="Arial"/>
          <w:color w:val="000000"/>
        </w:rPr>
      </w:pPr>
    </w:p>
    <w:p w14:paraId="7712026C" w14:textId="77777777" w:rsidR="00E5788D" w:rsidRPr="00E5788D" w:rsidRDefault="00E5788D" w:rsidP="00E5788D">
      <w:pPr>
        <w:spacing w:after="0" w:line="240" w:lineRule="auto"/>
        <w:ind w:left="709" w:hanging="709"/>
        <w:jc w:val="both"/>
        <w:rPr>
          <w:rFonts w:ascii="Arial" w:eastAsia="Times New Roman" w:hAnsi="Arial" w:cs="Arial"/>
        </w:rPr>
      </w:pPr>
      <w:r w:rsidRPr="00E5788D">
        <w:rPr>
          <w:rFonts w:ascii="Arial" w:eastAsia="Times New Roman" w:hAnsi="Arial" w:cs="Arial"/>
        </w:rPr>
        <w:t>(5)</w:t>
      </w:r>
      <w:r w:rsidRPr="00E5788D">
        <w:rPr>
          <w:rFonts w:ascii="Arial" w:eastAsia="Times New Roman" w:hAnsi="Arial" w:cs="Arial"/>
        </w:rPr>
        <w:tab/>
      </w:r>
      <w:r w:rsidRPr="00E5788D">
        <w:rPr>
          <w:rFonts w:ascii="Arial" w:eastAsia="Times New Roman" w:hAnsi="Arial" w:cs="Arial"/>
          <w:b/>
        </w:rPr>
        <w:t xml:space="preserve">Sign of Principal Certifier and Contact Details </w:t>
      </w:r>
      <w:r w:rsidRPr="00E5788D">
        <w:rPr>
          <w:rFonts w:ascii="Arial" w:eastAsia="Times New Roman" w:hAnsi="Arial" w:cs="Arial"/>
        </w:rPr>
        <w:t>- A sign shall be erected in a prominent position on the site stating the following:</w:t>
      </w:r>
    </w:p>
    <w:p w14:paraId="08F3E23F" w14:textId="77777777" w:rsidR="00E5788D" w:rsidRPr="00E5788D" w:rsidRDefault="00E5788D" w:rsidP="00E5788D">
      <w:pPr>
        <w:autoSpaceDE w:val="0"/>
        <w:autoSpaceDN w:val="0"/>
        <w:adjustRightInd w:val="0"/>
        <w:spacing w:after="0" w:line="240" w:lineRule="auto"/>
        <w:jc w:val="both"/>
        <w:rPr>
          <w:rFonts w:ascii="Arial" w:eastAsia="Times New Roman" w:hAnsi="Arial" w:cs="Arial"/>
        </w:rPr>
      </w:pPr>
    </w:p>
    <w:p w14:paraId="0F3B4BDA" w14:textId="77777777" w:rsidR="00E5788D" w:rsidRPr="00E5788D" w:rsidRDefault="00E5788D" w:rsidP="00832738">
      <w:pPr>
        <w:numPr>
          <w:ilvl w:val="0"/>
          <w:numId w:val="13"/>
        </w:numPr>
        <w:spacing w:after="240" w:line="240" w:lineRule="auto"/>
        <w:ind w:left="1418" w:hanging="709"/>
        <w:jc w:val="both"/>
        <w:rPr>
          <w:rFonts w:ascii="Arial" w:eastAsia="Times New Roman" w:hAnsi="Arial" w:cs="Arial"/>
        </w:rPr>
      </w:pPr>
      <w:r w:rsidRPr="00E5788D">
        <w:rPr>
          <w:rFonts w:ascii="Arial" w:eastAsia="Times New Roman" w:hAnsi="Arial" w:cs="Arial"/>
        </w:rPr>
        <w:t>that unauthorised entry to the work site is prohibited,</w:t>
      </w:r>
    </w:p>
    <w:p w14:paraId="70D9B02D" w14:textId="77777777" w:rsidR="00E5788D" w:rsidRPr="00E5788D" w:rsidRDefault="00E5788D" w:rsidP="00832738">
      <w:pPr>
        <w:numPr>
          <w:ilvl w:val="0"/>
          <w:numId w:val="13"/>
        </w:numPr>
        <w:spacing w:after="240" w:line="240" w:lineRule="auto"/>
        <w:ind w:left="1418" w:hanging="709"/>
        <w:jc w:val="both"/>
        <w:rPr>
          <w:rFonts w:ascii="Arial" w:eastAsia="Times New Roman" w:hAnsi="Arial" w:cs="Arial"/>
        </w:rPr>
      </w:pPr>
      <w:r w:rsidRPr="00E5788D">
        <w:rPr>
          <w:rFonts w:ascii="Arial" w:eastAsia="Times New Roman" w:hAnsi="Arial" w:cs="Arial"/>
        </w:rPr>
        <w:t>the name of the principal contractor, if any, for the building work and a telephone number on which the principal contractor may be contacted outside working hours, and</w:t>
      </w:r>
    </w:p>
    <w:p w14:paraId="6A48A136" w14:textId="77777777" w:rsidR="00E5788D" w:rsidRPr="00E5788D" w:rsidRDefault="00E5788D" w:rsidP="00832738">
      <w:pPr>
        <w:numPr>
          <w:ilvl w:val="0"/>
          <w:numId w:val="13"/>
        </w:numPr>
        <w:spacing w:after="240" w:line="240" w:lineRule="auto"/>
        <w:ind w:left="1418" w:hanging="709"/>
        <w:jc w:val="both"/>
        <w:rPr>
          <w:rFonts w:ascii="Arial" w:eastAsia="Times New Roman" w:hAnsi="Arial" w:cs="Arial"/>
        </w:rPr>
      </w:pPr>
      <w:r w:rsidRPr="00E5788D">
        <w:rPr>
          <w:rFonts w:ascii="Arial" w:eastAsia="Times New Roman" w:hAnsi="Arial" w:cs="Arial"/>
        </w:rPr>
        <w:t xml:space="preserve">the name, </w:t>
      </w:r>
      <w:proofErr w:type="gramStart"/>
      <w:r w:rsidRPr="00E5788D">
        <w:rPr>
          <w:rFonts w:ascii="Arial" w:eastAsia="Times New Roman" w:hAnsi="Arial" w:cs="Arial"/>
        </w:rPr>
        <w:t>address</w:t>
      </w:r>
      <w:proofErr w:type="gramEnd"/>
      <w:r w:rsidRPr="00E5788D">
        <w:rPr>
          <w:rFonts w:ascii="Arial" w:eastAsia="Times New Roman" w:hAnsi="Arial" w:cs="Arial"/>
        </w:rPr>
        <w:t xml:space="preserve"> and telephone number of the principal certifier for the work.</w:t>
      </w:r>
    </w:p>
    <w:p w14:paraId="7F5D7FFC" w14:textId="77777777" w:rsidR="00E5788D" w:rsidRPr="00E5788D" w:rsidRDefault="00E5788D" w:rsidP="00E5788D">
      <w:pPr>
        <w:autoSpaceDE w:val="0"/>
        <w:autoSpaceDN w:val="0"/>
        <w:adjustRightInd w:val="0"/>
        <w:spacing w:after="0" w:line="240" w:lineRule="auto"/>
        <w:ind w:left="709"/>
        <w:jc w:val="both"/>
        <w:rPr>
          <w:rFonts w:ascii="Arial" w:eastAsia="Times New Roman" w:hAnsi="Arial" w:cs="Arial"/>
          <w:color w:val="000000"/>
        </w:rPr>
      </w:pPr>
      <w:r w:rsidRPr="00E5788D">
        <w:rPr>
          <w:rFonts w:ascii="Arial" w:eastAsia="Times New Roman" w:hAnsi="Arial" w:cs="Arial"/>
        </w:rPr>
        <w:t xml:space="preserve">The sign must be maintained while the work is being carried out and removed </w:t>
      </w:r>
      <w:r w:rsidRPr="00E5788D">
        <w:rPr>
          <w:rFonts w:ascii="Arial" w:eastAsia="Times New Roman" w:hAnsi="Arial" w:cs="Arial"/>
          <w:color w:val="000000"/>
        </w:rPr>
        <w:t>when the work has been completed.</w:t>
      </w:r>
    </w:p>
    <w:p w14:paraId="4103F1EA" w14:textId="77777777" w:rsidR="00E5788D" w:rsidRPr="00E5788D" w:rsidRDefault="00E5788D" w:rsidP="00E5788D">
      <w:pPr>
        <w:autoSpaceDE w:val="0"/>
        <w:autoSpaceDN w:val="0"/>
        <w:adjustRightInd w:val="0"/>
        <w:spacing w:after="0" w:line="240" w:lineRule="auto"/>
        <w:jc w:val="both"/>
        <w:rPr>
          <w:rFonts w:ascii="Arial" w:eastAsia="Times New Roman" w:hAnsi="Arial" w:cs="Arial"/>
        </w:rPr>
      </w:pPr>
    </w:p>
    <w:p w14:paraId="4F647227" w14:textId="77777777" w:rsidR="00E5788D" w:rsidRPr="00E5788D" w:rsidRDefault="00E5788D" w:rsidP="00E5788D">
      <w:pPr>
        <w:spacing w:after="0" w:line="240" w:lineRule="auto"/>
        <w:jc w:val="both"/>
        <w:rPr>
          <w:rFonts w:ascii="Arial" w:eastAsia="Times New Roman" w:hAnsi="Arial" w:cs="Arial"/>
          <w:color w:val="000000"/>
        </w:rPr>
      </w:pPr>
      <w:r w:rsidRPr="00E5788D">
        <w:rPr>
          <w:rFonts w:ascii="Arial" w:eastAsia="Times New Roman" w:hAnsi="Arial" w:cs="Arial"/>
        </w:rPr>
        <w:t>(6)</w:t>
      </w:r>
      <w:r w:rsidRPr="00E5788D">
        <w:rPr>
          <w:rFonts w:ascii="Arial" w:eastAsia="Times New Roman" w:hAnsi="Arial" w:cs="Arial"/>
        </w:rPr>
        <w:tab/>
      </w:r>
      <w:r w:rsidRPr="00E5788D">
        <w:rPr>
          <w:rFonts w:ascii="Arial" w:eastAsia="Times New Roman" w:hAnsi="Arial" w:cs="Arial"/>
          <w:b/>
        </w:rPr>
        <w:t xml:space="preserve">Site is to be Secured </w:t>
      </w:r>
      <w:r w:rsidRPr="00E5788D">
        <w:rPr>
          <w:rFonts w:ascii="Arial" w:eastAsia="Times New Roman" w:hAnsi="Arial" w:cs="Arial"/>
        </w:rPr>
        <w:t xml:space="preserve">- </w:t>
      </w:r>
      <w:r w:rsidRPr="00E5788D">
        <w:rPr>
          <w:rFonts w:ascii="Arial" w:eastAsia="Times New Roman" w:hAnsi="Arial" w:cs="Arial"/>
          <w:color w:val="000000"/>
        </w:rPr>
        <w:t>The site shall be secured and fenced.</w:t>
      </w:r>
    </w:p>
    <w:p w14:paraId="5B7C1B55" w14:textId="77777777" w:rsidR="00E5788D" w:rsidRPr="00E5788D" w:rsidRDefault="00E5788D" w:rsidP="00E5788D">
      <w:pPr>
        <w:autoSpaceDE w:val="0"/>
        <w:autoSpaceDN w:val="0"/>
        <w:adjustRightInd w:val="0"/>
        <w:spacing w:after="0" w:line="240" w:lineRule="auto"/>
        <w:jc w:val="both"/>
        <w:rPr>
          <w:rFonts w:ascii="Arial" w:eastAsia="Times New Roman" w:hAnsi="Arial" w:cs="Arial"/>
          <w:color w:val="000000"/>
        </w:rPr>
      </w:pPr>
      <w:r w:rsidRPr="00E5788D">
        <w:rPr>
          <w:rFonts w:ascii="Arial" w:eastAsia="Times New Roman" w:hAnsi="Arial" w:cs="Arial"/>
          <w:color w:val="000000"/>
        </w:rPr>
        <w:lastRenderedPageBreak/>
        <w:tab/>
      </w:r>
    </w:p>
    <w:p w14:paraId="43316B90" w14:textId="68C72329" w:rsidR="00E5788D" w:rsidRPr="00E5788D" w:rsidRDefault="00E5788D" w:rsidP="00A462A4">
      <w:pPr>
        <w:tabs>
          <w:tab w:val="left" w:pos="709"/>
          <w:tab w:val="center" w:pos="4153"/>
          <w:tab w:val="right" w:pos="8306"/>
        </w:tabs>
        <w:spacing w:after="0" w:line="240" w:lineRule="auto"/>
        <w:ind w:left="708" w:hanging="708"/>
        <w:jc w:val="both"/>
        <w:rPr>
          <w:rFonts w:ascii="Arial" w:eastAsia="Times New Roman" w:hAnsi="Arial" w:cs="Arial"/>
        </w:rPr>
      </w:pPr>
      <w:r w:rsidRPr="00E5788D">
        <w:rPr>
          <w:rFonts w:ascii="Arial" w:eastAsia="Times New Roman" w:hAnsi="Arial" w:cs="Arial"/>
        </w:rPr>
        <w:t>(7)</w:t>
      </w:r>
      <w:r w:rsidRPr="00E5788D">
        <w:rPr>
          <w:rFonts w:ascii="Arial" w:eastAsia="Times New Roman" w:hAnsi="Arial" w:cs="Arial"/>
        </w:rPr>
        <w:tab/>
      </w:r>
      <w:r>
        <w:rPr>
          <w:rFonts w:ascii="Arial" w:eastAsia="Times New Roman" w:hAnsi="Arial" w:cs="Arial"/>
        </w:rPr>
        <w:tab/>
      </w:r>
      <w:r w:rsidRPr="00E5788D">
        <w:rPr>
          <w:rFonts w:ascii="Arial" w:eastAsia="Times New Roman" w:hAnsi="Arial" w:cs="Arial"/>
          <w:b/>
        </w:rPr>
        <w:t>Sydney Water Approval</w:t>
      </w:r>
      <w:r w:rsidRPr="00E5788D">
        <w:rPr>
          <w:rFonts w:ascii="Arial" w:eastAsia="Times New Roman" w:hAnsi="Arial" w:cs="Arial"/>
        </w:rPr>
        <w:t xml:space="preserve"> – The approved construction certificate plans must also be approved by Sydney Water to determine if sewer, water or stormwater mains or easements will be affected by any part of the development. Go to </w:t>
      </w:r>
      <w:hyperlink r:id="rId11" w:history="1">
        <w:r w:rsidRPr="00E5788D">
          <w:rPr>
            <w:rFonts w:ascii="Arial" w:eastAsia="Times New Roman" w:hAnsi="Arial" w:cs="Arial"/>
            <w:color w:val="0000FF"/>
            <w:u w:val="single"/>
          </w:rPr>
          <w:t>www.sydneywater.com/tapin</w:t>
        </w:r>
      </w:hyperlink>
      <w:r w:rsidRPr="00E5788D">
        <w:rPr>
          <w:rFonts w:ascii="Arial" w:eastAsia="Times New Roman" w:hAnsi="Arial" w:cs="Arial"/>
        </w:rPr>
        <w:t xml:space="preserve"> to apply.</w:t>
      </w:r>
    </w:p>
    <w:p w14:paraId="59F84B6D" w14:textId="77777777" w:rsidR="00E5788D" w:rsidRPr="00E5788D" w:rsidRDefault="00E5788D" w:rsidP="00E5788D">
      <w:pPr>
        <w:tabs>
          <w:tab w:val="center" w:pos="4153"/>
          <w:tab w:val="right" w:pos="8306"/>
        </w:tabs>
        <w:spacing w:after="0" w:line="240" w:lineRule="auto"/>
        <w:jc w:val="both"/>
        <w:rPr>
          <w:rFonts w:ascii="Arial" w:eastAsia="Times New Roman" w:hAnsi="Arial" w:cs="Arial"/>
        </w:rPr>
      </w:pPr>
    </w:p>
    <w:p w14:paraId="257285D1" w14:textId="02FEEC79" w:rsidR="00E5788D" w:rsidRPr="00E5788D" w:rsidRDefault="00E5788D" w:rsidP="00A462A4">
      <w:pPr>
        <w:tabs>
          <w:tab w:val="left" w:pos="709"/>
          <w:tab w:val="center" w:pos="4153"/>
          <w:tab w:val="right" w:pos="8306"/>
        </w:tabs>
        <w:spacing w:after="0" w:line="240" w:lineRule="auto"/>
        <w:ind w:left="708"/>
        <w:jc w:val="both"/>
        <w:rPr>
          <w:rFonts w:ascii="Arial" w:eastAsia="Times New Roman" w:hAnsi="Arial" w:cs="Arial"/>
        </w:rPr>
      </w:pPr>
      <w:r w:rsidRPr="00E5788D">
        <w:rPr>
          <w:rFonts w:ascii="Arial" w:eastAsia="Times New Roman" w:hAnsi="Arial" w:cs="Arial"/>
        </w:rPr>
        <w:tab/>
      </w:r>
      <w:r w:rsidR="00A462A4">
        <w:rPr>
          <w:rFonts w:ascii="Arial" w:eastAsia="Times New Roman" w:hAnsi="Arial" w:cs="Arial"/>
        </w:rPr>
        <w:tab/>
      </w:r>
      <w:r w:rsidRPr="00E5788D">
        <w:rPr>
          <w:rFonts w:ascii="Arial" w:eastAsia="Times New Roman" w:hAnsi="Arial" w:cs="Arial"/>
        </w:rPr>
        <w:t>A copy of the approval receipt from Sydney Water must be submitted to the principal certifier.</w:t>
      </w:r>
    </w:p>
    <w:p w14:paraId="35846803" w14:textId="77777777" w:rsidR="00E5788D" w:rsidRPr="00E5788D" w:rsidRDefault="00E5788D" w:rsidP="00E5788D">
      <w:pPr>
        <w:tabs>
          <w:tab w:val="left" w:pos="709"/>
          <w:tab w:val="left" w:pos="1418"/>
          <w:tab w:val="left" w:pos="2126"/>
          <w:tab w:val="center" w:pos="4153"/>
          <w:tab w:val="right" w:pos="8306"/>
        </w:tabs>
        <w:spacing w:after="0" w:line="240" w:lineRule="auto"/>
        <w:jc w:val="both"/>
        <w:rPr>
          <w:rFonts w:ascii="Arial" w:eastAsia="Times New Roman" w:hAnsi="Arial" w:cs="Arial"/>
        </w:rPr>
      </w:pPr>
    </w:p>
    <w:p w14:paraId="339700B3" w14:textId="77777777" w:rsidR="00E5788D" w:rsidRPr="00E5788D" w:rsidRDefault="00E5788D" w:rsidP="00A462A4">
      <w:pPr>
        <w:tabs>
          <w:tab w:val="left" w:pos="709"/>
          <w:tab w:val="center" w:pos="4153"/>
          <w:tab w:val="right" w:pos="8306"/>
        </w:tabs>
        <w:spacing w:after="0" w:line="240" w:lineRule="auto"/>
        <w:ind w:left="708" w:hanging="708"/>
        <w:jc w:val="both"/>
        <w:rPr>
          <w:rFonts w:ascii="Arial" w:eastAsia="Times New Roman" w:hAnsi="Arial" w:cs="Arial"/>
          <w:color w:val="000000"/>
        </w:rPr>
      </w:pPr>
      <w:r w:rsidRPr="00E5788D">
        <w:rPr>
          <w:rFonts w:ascii="Arial" w:eastAsia="Times New Roman" w:hAnsi="Arial" w:cs="Arial"/>
        </w:rPr>
        <w:t>(8)</w:t>
      </w:r>
      <w:r w:rsidRPr="00E5788D">
        <w:rPr>
          <w:rFonts w:ascii="Arial" w:eastAsia="Times New Roman" w:hAnsi="Arial" w:cs="Arial"/>
        </w:rPr>
        <w:tab/>
      </w:r>
      <w:r w:rsidRPr="00E5788D">
        <w:rPr>
          <w:rFonts w:ascii="Arial" w:eastAsia="Times New Roman" w:hAnsi="Arial" w:cs="Arial"/>
          <w:b/>
        </w:rPr>
        <w:t>Soil Erosion and Sediment Control</w:t>
      </w:r>
      <w:r w:rsidRPr="00E5788D">
        <w:rPr>
          <w:rFonts w:ascii="Arial" w:eastAsia="Times New Roman" w:hAnsi="Arial" w:cs="Arial"/>
        </w:rPr>
        <w:t xml:space="preserve"> - </w:t>
      </w:r>
      <w:r w:rsidRPr="00E5788D">
        <w:rPr>
          <w:rFonts w:ascii="Arial" w:eastAsia="Times New Roman" w:hAnsi="Arial" w:cs="Arial"/>
          <w:color w:val="000000"/>
        </w:rPr>
        <w:t>Soil erosion and sediment controls must be implemented prior to works commencing on the site in accordance with ‘Managing Urban Stormwater – Soils and Construction ('the blue book') and any Sediment and Erosion plans approved with this development consent.</w:t>
      </w:r>
    </w:p>
    <w:p w14:paraId="4302A30D" w14:textId="77777777" w:rsidR="00E5788D" w:rsidRPr="00E5788D" w:rsidRDefault="00E5788D" w:rsidP="00E5788D">
      <w:pPr>
        <w:tabs>
          <w:tab w:val="left" w:pos="709"/>
          <w:tab w:val="left" w:pos="1418"/>
          <w:tab w:val="left" w:pos="2126"/>
          <w:tab w:val="center" w:pos="4153"/>
          <w:tab w:val="right" w:pos="8306"/>
        </w:tabs>
        <w:spacing w:after="0" w:line="240" w:lineRule="auto"/>
        <w:jc w:val="both"/>
        <w:rPr>
          <w:rFonts w:ascii="Arial" w:eastAsia="Times New Roman" w:hAnsi="Arial" w:cs="Arial"/>
          <w:color w:val="000000"/>
        </w:rPr>
      </w:pPr>
      <w:r w:rsidRPr="00E5788D">
        <w:rPr>
          <w:rFonts w:ascii="Arial" w:eastAsia="Times New Roman" w:hAnsi="Arial" w:cs="Arial"/>
          <w:color w:val="000000"/>
        </w:rPr>
        <w:tab/>
      </w:r>
    </w:p>
    <w:p w14:paraId="57360343" w14:textId="77777777" w:rsidR="00E5788D" w:rsidRPr="00E5788D" w:rsidRDefault="00E5788D" w:rsidP="00A462A4">
      <w:pPr>
        <w:spacing w:after="0" w:line="240" w:lineRule="auto"/>
        <w:ind w:left="708" w:hanging="708"/>
        <w:jc w:val="both"/>
        <w:rPr>
          <w:rFonts w:ascii="Arial" w:eastAsia="Times New Roman" w:hAnsi="Arial" w:cs="Arial"/>
        </w:rPr>
      </w:pPr>
      <w:r w:rsidRPr="00E5788D">
        <w:rPr>
          <w:rFonts w:ascii="Arial" w:eastAsia="Times New Roman" w:hAnsi="Arial" w:cs="Arial"/>
        </w:rPr>
        <w:t>(9)</w:t>
      </w:r>
      <w:r w:rsidRPr="00E5788D">
        <w:rPr>
          <w:rFonts w:ascii="Arial" w:eastAsia="Times New Roman" w:hAnsi="Arial" w:cs="Arial"/>
        </w:rPr>
        <w:tab/>
      </w:r>
      <w:r w:rsidRPr="00E5788D">
        <w:rPr>
          <w:rFonts w:ascii="Arial" w:eastAsia="Times New Roman" w:hAnsi="Arial" w:cs="Arial"/>
          <w:b/>
        </w:rPr>
        <w:t xml:space="preserve">Dilapidation Report – Council Property </w:t>
      </w:r>
      <w:r w:rsidRPr="00E5788D">
        <w:rPr>
          <w:rFonts w:ascii="Arial" w:eastAsia="Times New Roman" w:hAnsi="Arial" w:cs="Arial"/>
        </w:rPr>
        <w:t>- A dilapidation report prepared by a suitably qualified person, including a photographic survey of existing public roads, kerbs, footpaths, drainage structures, street trees and any other existing public infrastructure within the immediate area of the site shall be prepared. The report must be submitted to the principal certifier and Council at least 2 days prior to the commencement of works.</w:t>
      </w:r>
    </w:p>
    <w:p w14:paraId="4E27FD80" w14:textId="77777777" w:rsidR="00E5788D" w:rsidRPr="00E5788D" w:rsidRDefault="00E5788D" w:rsidP="00E5788D">
      <w:pPr>
        <w:spacing w:after="0" w:line="240" w:lineRule="auto"/>
        <w:jc w:val="both"/>
        <w:rPr>
          <w:rFonts w:ascii="Arial" w:eastAsia="Times New Roman" w:hAnsi="Arial" w:cs="Arial"/>
        </w:rPr>
      </w:pPr>
    </w:p>
    <w:p w14:paraId="6F35015F" w14:textId="08C28C31" w:rsidR="00E5788D" w:rsidRPr="00E5788D" w:rsidRDefault="00E5788D" w:rsidP="00A462A4">
      <w:pPr>
        <w:spacing w:after="0" w:line="240" w:lineRule="auto"/>
        <w:ind w:left="708" w:firstLine="12"/>
        <w:jc w:val="both"/>
        <w:rPr>
          <w:rFonts w:ascii="Arial" w:eastAsia="Times New Roman" w:hAnsi="Arial" w:cs="Arial"/>
        </w:rPr>
      </w:pPr>
      <w:r w:rsidRPr="00E5788D">
        <w:rPr>
          <w:rFonts w:ascii="Arial" w:eastAsia="Times New Roman" w:hAnsi="Arial" w:cs="Arial"/>
        </w:rPr>
        <w:t xml:space="preserve">Should any public property or the environment sustain damage </w:t>
      </w:r>
      <w:proofErr w:type="gramStart"/>
      <w:r w:rsidRPr="00E5788D">
        <w:rPr>
          <w:rFonts w:ascii="Arial" w:eastAsia="Times New Roman" w:hAnsi="Arial" w:cs="Arial"/>
        </w:rPr>
        <w:t>during the course of</w:t>
      </w:r>
      <w:proofErr w:type="gramEnd"/>
      <w:r w:rsidRPr="00E5788D">
        <w:rPr>
          <w:rFonts w:ascii="Arial" w:eastAsia="Times New Roman" w:hAnsi="Arial" w:cs="Arial"/>
        </w:rPr>
        <w:t xml:space="preserve"> and as a result of construction, or if the construction works put Council’s assets or the environment at risk, Council may carry out any works necessary to repair the damage or remove the risk. The costs incurred will be deducted from the applicant’s damages bond.</w:t>
      </w:r>
    </w:p>
    <w:p w14:paraId="5F828C9A" w14:textId="77777777" w:rsidR="00E5788D" w:rsidRPr="00E5788D" w:rsidRDefault="00E5788D" w:rsidP="00E5788D">
      <w:pPr>
        <w:spacing w:after="0" w:line="240" w:lineRule="auto"/>
        <w:jc w:val="both"/>
        <w:rPr>
          <w:rFonts w:ascii="Arial" w:eastAsia="Times New Roman" w:hAnsi="Arial" w:cs="Arial"/>
        </w:rPr>
      </w:pPr>
    </w:p>
    <w:p w14:paraId="2E58C9C9" w14:textId="77777777" w:rsidR="00E5788D" w:rsidRPr="00E5788D" w:rsidRDefault="00E5788D" w:rsidP="00A462A4">
      <w:pPr>
        <w:spacing w:after="0" w:line="240" w:lineRule="auto"/>
        <w:ind w:left="708" w:hanging="708"/>
        <w:jc w:val="both"/>
        <w:rPr>
          <w:rFonts w:ascii="Arial" w:eastAsia="Times New Roman" w:hAnsi="Arial" w:cs="Arial"/>
        </w:rPr>
      </w:pPr>
      <w:r w:rsidRPr="00E5788D">
        <w:rPr>
          <w:rFonts w:ascii="Arial" w:eastAsia="Times New Roman" w:hAnsi="Arial" w:cs="Arial"/>
        </w:rPr>
        <w:t>(10)</w:t>
      </w:r>
      <w:r w:rsidRPr="00E5788D">
        <w:rPr>
          <w:rFonts w:ascii="Arial" w:eastAsia="Times New Roman" w:hAnsi="Arial" w:cs="Arial"/>
        </w:rPr>
        <w:tab/>
      </w:r>
      <w:r w:rsidRPr="00E5788D">
        <w:rPr>
          <w:rFonts w:ascii="Arial" w:eastAsia="Times New Roman" w:hAnsi="Arial" w:cs="Arial"/>
          <w:b/>
        </w:rPr>
        <w:t xml:space="preserve">Traffic Management Plan </w:t>
      </w:r>
      <w:r w:rsidRPr="00E5788D">
        <w:rPr>
          <w:rFonts w:ascii="Arial" w:eastAsia="Times New Roman" w:hAnsi="Arial" w:cs="Arial"/>
        </w:rPr>
        <w:t>- A traffic management plan shall be prepared in accordance with Council’s Engineering Specifications and AS 1742.3. The plan must be submitted to the principal certifier.</w:t>
      </w:r>
    </w:p>
    <w:p w14:paraId="1F41F5B2" w14:textId="77777777" w:rsidR="00E5788D" w:rsidRPr="00E5788D" w:rsidRDefault="00E5788D" w:rsidP="00E5788D">
      <w:pPr>
        <w:spacing w:after="0" w:line="240" w:lineRule="auto"/>
        <w:jc w:val="both"/>
        <w:rPr>
          <w:rFonts w:ascii="Arial" w:eastAsia="Times New Roman" w:hAnsi="Arial" w:cs="Arial"/>
        </w:rPr>
      </w:pPr>
    </w:p>
    <w:p w14:paraId="407B60B1" w14:textId="77777777" w:rsidR="00E5788D" w:rsidRPr="00E5788D" w:rsidRDefault="00E5788D" w:rsidP="00A462A4">
      <w:pPr>
        <w:spacing w:after="0" w:line="240" w:lineRule="auto"/>
        <w:ind w:left="708" w:hanging="708"/>
        <w:jc w:val="both"/>
        <w:rPr>
          <w:rFonts w:ascii="Arial" w:eastAsia="Times New Roman" w:hAnsi="Arial" w:cs="Arial"/>
        </w:rPr>
      </w:pPr>
      <w:r w:rsidRPr="00E5788D">
        <w:rPr>
          <w:rFonts w:ascii="Arial" w:eastAsia="Times New Roman" w:hAnsi="Arial" w:cs="Arial"/>
        </w:rPr>
        <w:t>(11)</w:t>
      </w:r>
      <w:r w:rsidRPr="00E5788D">
        <w:rPr>
          <w:rFonts w:ascii="Arial" w:eastAsia="Times New Roman" w:hAnsi="Arial" w:cs="Arial"/>
        </w:rPr>
        <w:tab/>
      </w:r>
      <w:r w:rsidRPr="00E5788D">
        <w:rPr>
          <w:rFonts w:ascii="Arial" w:eastAsia="Times New Roman" w:hAnsi="Arial" w:cs="Arial"/>
          <w:b/>
        </w:rPr>
        <w:t xml:space="preserve">Construction Management Plan </w:t>
      </w:r>
      <w:r w:rsidRPr="00E5788D">
        <w:rPr>
          <w:rFonts w:ascii="Arial" w:eastAsia="Times New Roman" w:hAnsi="Arial" w:cs="Arial"/>
        </w:rPr>
        <w:t>- A construction management plan that includes dust, soil and sediment and traffic management, prepared in accordance with Council’s Engineering Design Specification, shall be provided to the principal certifier.</w:t>
      </w:r>
    </w:p>
    <w:p w14:paraId="58393486" w14:textId="77777777" w:rsidR="00E5788D" w:rsidRPr="00E5788D" w:rsidRDefault="00E5788D" w:rsidP="00E5788D">
      <w:pPr>
        <w:spacing w:after="0" w:line="240" w:lineRule="auto"/>
        <w:jc w:val="both"/>
        <w:rPr>
          <w:rFonts w:ascii="Arial" w:eastAsia="Times New Roman" w:hAnsi="Arial" w:cs="Arial"/>
        </w:rPr>
      </w:pPr>
    </w:p>
    <w:p w14:paraId="25A0EACC" w14:textId="77777777" w:rsidR="00E5788D" w:rsidRPr="00E5788D" w:rsidRDefault="00E5788D" w:rsidP="00A462A4">
      <w:pPr>
        <w:spacing w:after="0" w:line="240" w:lineRule="auto"/>
        <w:ind w:left="708" w:hanging="708"/>
        <w:jc w:val="both"/>
        <w:rPr>
          <w:rFonts w:ascii="Arial" w:eastAsia="Times New Roman" w:hAnsi="Arial" w:cs="Arial"/>
        </w:rPr>
      </w:pPr>
      <w:r w:rsidRPr="00E5788D">
        <w:rPr>
          <w:rFonts w:ascii="Arial" w:eastAsia="Times New Roman" w:hAnsi="Arial" w:cs="Arial"/>
        </w:rPr>
        <w:t>(12)</w:t>
      </w:r>
      <w:r w:rsidRPr="00E5788D">
        <w:rPr>
          <w:rFonts w:ascii="Arial" w:eastAsia="Times New Roman" w:hAnsi="Arial" w:cs="Arial"/>
        </w:rPr>
        <w:tab/>
      </w:r>
      <w:r w:rsidRPr="00E5788D">
        <w:rPr>
          <w:rFonts w:ascii="Arial" w:eastAsia="Times New Roman" w:hAnsi="Arial" w:cs="Arial"/>
          <w:b/>
        </w:rPr>
        <w:t xml:space="preserve">Construction Waste Management Plan </w:t>
      </w:r>
      <w:r w:rsidRPr="00E5788D">
        <w:rPr>
          <w:rFonts w:ascii="Arial" w:eastAsia="Times New Roman" w:hAnsi="Arial" w:cs="Arial"/>
        </w:rPr>
        <w:t>- A construction waste management plan must be prepared for all construction work on the site. The plan must incorporate the concept of recycling and reuse where practicable, include the requirement to dispose of material not suitable for reuse or recycling at a licenced waste facility. The plan must be kept on site for compliance until the completion of all construction works.</w:t>
      </w:r>
    </w:p>
    <w:p w14:paraId="295C6017" w14:textId="77777777" w:rsidR="00E5788D" w:rsidRPr="00E5788D" w:rsidRDefault="00E5788D" w:rsidP="00E5788D">
      <w:pPr>
        <w:spacing w:after="0" w:line="240" w:lineRule="auto"/>
        <w:jc w:val="both"/>
        <w:rPr>
          <w:rFonts w:ascii="Arial" w:eastAsia="Times New Roman" w:hAnsi="Arial" w:cs="Arial"/>
        </w:rPr>
      </w:pPr>
      <w:r w:rsidRPr="00E5788D">
        <w:rPr>
          <w:rFonts w:ascii="Arial" w:eastAsia="Times New Roman" w:hAnsi="Arial" w:cs="Arial"/>
        </w:rPr>
        <w:t xml:space="preserve"> </w:t>
      </w:r>
    </w:p>
    <w:p w14:paraId="57DF0CE0" w14:textId="77777777" w:rsidR="00E5788D" w:rsidRPr="00E5788D" w:rsidRDefault="00E5788D" w:rsidP="00A462A4">
      <w:pPr>
        <w:spacing w:after="0" w:line="240" w:lineRule="auto"/>
        <w:ind w:left="708" w:hanging="708"/>
        <w:jc w:val="both"/>
        <w:rPr>
          <w:rFonts w:ascii="Arial" w:eastAsia="Times New Roman" w:hAnsi="Arial" w:cs="Arial"/>
        </w:rPr>
      </w:pPr>
      <w:r w:rsidRPr="00E5788D">
        <w:rPr>
          <w:rFonts w:ascii="Arial" w:eastAsia="Times New Roman" w:hAnsi="Arial" w:cs="Arial"/>
        </w:rPr>
        <w:t>(13)</w:t>
      </w:r>
      <w:r w:rsidRPr="00E5788D">
        <w:rPr>
          <w:rFonts w:ascii="Arial" w:eastAsia="Times New Roman" w:hAnsi="Arial" w:cs="Arial"/>
        </w:rPr>
        <w:tab/>
      </w:r>
      <w:r w:rsidRPr="00E5788D">
        <w:rPr>
          <w:rFonts w:ascii="Arial" w:eastAsia="Times New Roman" w:hAnsi="Arial" w:cs="Arial"/>
          <w:b/>
        </w:rPr>
        <w:t xml:space="preserve">Environmental Management Plan </w:t>
      </w:r>
      <w:r w:rsidRPr="00E5788D">
        <w:rPr>
          <w:rFonts w:ascii="Arial" w:eastAsia="Times New Roman" w:hAnsi="Arial" w:cs="Arial"/>
        </w:rPr>
        <w:t>-</w:t>
      </w:r>
      <w:r w:rsidRPr="00E5788D">
        <w:rPr>
          <w:rFonts w:ascii="Arial" w:eastAsia="Times New Roman" w:hAnsi="Arial" w:cs="Arial"/>
          <w:b/>
        </w:rPr>
        <w:t xml:space="preserve"> </w:t>
      </w:r>
      <w:r w:rsidRPr="00E5788D">
        <w:rPr>
          <w:rFonts w:ascii="Arial" w:eastAsia="Times New Roman" w:hAnsi="Arial" w:cs="Arial"/>
        </w:rPr>
        <w:t>An environmental management plan (EMP) prepared in accordance with Council’s Engineering Design Specification shall be provided to the principal certifier.</w:t>
      </w:r>
    </w:p>
    <w:p w14:paraId="22FDC1E5" w14:textId="77777777" w:rsidR="00E5788D" w:rsidRPr="00E5788D" w:rsidRDefault="00E5788D" w:rsidP="00E5788D">
      <w:pPr>
        <w:spacing w:after="0" w:line="240" w:lineRule="auto"/>
        <w:jc w:val="both"/>
        <w:rPr>
          <w:rFonts w:ascii="Arial" w:eastAsia="Times New Roman" w:hAnsi="Arial" w:cs="Arial"/>
        </w:rPr>
      </w:pPr>
    </w:p>
    <w:p w14:paraId="7C0443D5" w14:textId="2A88EA0E" w:rsidR="00E5788D" w:rsidRPr="00E5788D" w:rsidRDefault="00E5788D" w:rsidP="00A462A4">
      <w:pPr>
        <w:spacing w:after="0" w:line="240" w:lineRule="auto"/>
        <w:ind w:left="708" w:firstLine="12"/>
        <w:jc w:val="both"/>
        <w:rPr>
          <w:rFonts w:ascii="Arial" w:eastAsia="Times New Roman" w:hAnsi="Arial" w:cs="Arial"/>
        </w:rPr>
      </w:pPr>
      <w:r w:rsidRPr="00E5788D">
        <w:rPr>
          <w:rFonts w:ascii="Arial" w:eastAsia="Times New Roman" w:hAnsi="Arial" w:cs="Arial"/>
        </w:rPr>
        <w:t xml:space="preserve">The EMP shall address the </w:t>
      </w:r>
      <w:proofErr w:type="gramStart"/>
      <w:r w:rsidRPr="00E5788D">
        <w:rPr>
          <w:rFonts w:ascii="Arial" w:eastAsia="Times New Roman" w:hAnsi="Arial" w:cs="Arial"/>
        </w:rPr>
        <w:t>manner in which</w:t>
      </w:r>
      <w:proofErr w:type="gramEnd"/>
      <w:r w:rsidRPr="00E5788D">
        <w:rPr>
          <w:rFonts w:ascii="Arial" w:eastAsia="Times New Roman" w:hAnsi="Arial" w:cs="Arial"/>
        </w:rPr>
        <w:t xml:space="preserve"> site operations are to be conducted and monitored to ensure that adjoining land uses and the natural environment are not unacceptably impacted upon by the proposal. The EMP shall include but not be necessarily limited to the following measures:</w:t>
      </w:r>
    </w:p>
    <w:p w14:paraId="4AAB33D2" w14:textId="77777777" w:rsidR="00E5788D" w:rsidRPr="00E5788D" w:rsidRDefault="00E5788D" w:rsidP="00E5788D">
      <w:pPr>
        <w:spacing w:after="0" w:line="240" w:lineRule="auto"/>
        <w:jc w:val="both"/>
        <w:rPr>
          <w:rFonts w:ascii="Arial" w:eastAsia="Times New Roman" w:hAnsi="Arial" w:cs="Arial"/>
        </w:rPr>
      </w:pPr>
    </w:p>
    <w:p w14:paraId="24EFD96E" w14:textId="77777777" w:rsidR="00E5788D" w:rsidRPr="00E5788D" w:rsidRDefault="00E5788D" w:rsidP="00832738">
      <w:pPr>
        <w:numPr>
          <w:ilvl w:val="0"/>
          <w:numId w:val="14"/>
        </w:numPr>
        <w:spacing w:after="0" w:line="240" w:lineRule="auto"/>
        <w:ind w:left="1418" w:hanging="709"/>
        <w:jc w:val="both"/>
        <w:rPr>
          <w:rFonts w:ascii="Arial" w:eastAsia="Times New Roman" w:hAnsi="Arial" w:cs="Arial"/>
        </w:rPr>
      </w:pPr>
      <w:r w:rsidRPr="00E5788D">
        <w:rPr>
          <w:rFonts w:ascii="Arial" w:eastAsia="Times New Roman" w:hAnsi="Arial" w:cs="Arial"/>
        </w:rPr>
        <w:t xml:space="preserve">measures to control noise emissions from the </w:t>
      </w:r>
      <w:proofErr w:type="gramStart"/>
      <w:r w:rsidRPr="00E5788D">
        <w:rPr>
          <w:rFonts w:ascii="Arial" w:eastAsia="Times New Roman" w:hAnsi="Arial" w:cs="Arial"/>
        </w:rPr>
        <w:t>site;</w:t>
      </w:r>
      <w:proofErr w:type="gramEnd"/>
    </w:p>
    <w:p w14:paraId="20751825" w14:textId="77777777" w:rsidR="00E5788D" w:rsidRPr="00E5788D" w:rsidRDefault="00E5788D" w:rsidP="00E5788D">
      <w:pPr>
        <w:spacing w:after="0" w:line="240" w:lineRule="auto"/>
        <w:jc w:val="both"/>
        <w:rPr>
          <w:rFonts w:ascii="Arial" w:eastAsia="Times New Roman" w:hAnsi="Arial" w:cs="Arial"/>
        </w:rPr>
      </w:pPr>
    </w:p>
    <w:p w14:paraId="472C0C59" w14:textId="77777777" w:rsidR="00E5788D" w:rsidRPr="00E5788D" w:rsidRDefault="00E5788D" w:rsidP="00832738">
      <w:pPr>
        <w:numPr>
          <w:ilvl w:val="0"/>
          <w:numId w:val="14"/>
        </w:numPr>
        <w:spacing w:after="0" w:line="240" w:lineRule="auto"/>
        <w:ind w:left="1418" w:hanging="709"/>
        <w:jc w:val="both"/>
        <w:rPr>
          <w:rFonts w:ascii="Arial" w:eastAsia="Times New Roman" w:hAnsi="Arial" w:cs="Arial"/>
        </w:rPr>
      </w:pPr>
      <w:r w:rsidRPr="00E5788D">
        <w:rPr>
          <w:rFonts w:ascii="Arial" w:eastAsia="Times New Roman" w:hAnsi="Arial" w:cs="Arial"/>
        </w:rPr>
        <w:t xml:space="preserve">measures to suppress odours and dust </w:t>
      </w:r>
      <w:proofErr w:type="gramStart"/>
      <w:r w:rsidRPr="00E5788D">
        <w:rPr>
          <w:rFonts w:ascii="Arial" w:eastAsia="Times New Roman" w:hAnsi="Arial" w:cs="Arial"/>
        </w:rPr>
        <w:t>emissions;</w:t>
      </w:r>
      <w:proofErr w:type="gramEnd"/>
    </w:p>
    <w:p w14:paraId="7FE2820D" w14:textId="77777777" w:rsidR="00E5788D" w:rsidRPr="00E5788D" w:rsidRDefault="00E5788D" w:rsidP="00E5788D">
      <w:pPr>
        <w:spacing w:after="0" w:line="240" w:lineRule="auto"/>
        <w:jc w:val="both"/>
        <w:rPr>
          <w:rFonts w:ascii="Arial" w:eastAsia="Times New Roman" w:hAnsi="Arial" w:cs="Arial"/>
        </w:rPr>
      </w:pPr>
    </w:p>
    <w:p w14:paraId="2FA4371E" w14:textId="77777777" w:rsidR="00E5788D" w:rsidRPr="00E5788D" w:rsidRDefault="00E5788D" w:rsidP="00832738">
      <w:pPr>
        <w:numPr>
          <w:ilvl w:val="0"/>
          <w:numId w:val="14"/>
        </w:numPr>
        <w:spacing w:after="0" w:line="240" w:lineRule="auto"/>
        <w:ind w:left="1418" w:hanging="709"/>
        <w:jc w:val="both"/>
        <w:rPr>
          <w:rFonts w:ascii="Arial" w:eastAsia="Times New Roman" w:hAnsi="Arial" w:cs="Arial"/>
        </w:rPr>
      </w:pPr>
      <w:r w:rsidRPr="00E5788D">
        <w:rPr>
          <w:rFonts w:ascii="Arial" w:eastAsia="Times New Roman" w:hAnsi="Arial" w:cs="Arial"/>
        </w:rPr>
        <w:t xml:space="preserve">soil and sediment control </w:t>
      </w:r>
      <w:proofErr w:type="gramStart"/>
      <w:r w:rsidRPr="00E5788D">
        <w:rPr>
          <w:rFonts w:ascii="Arial" w:eastAsia="Times New Roman" w:hAnsi="Arial" w:cs="Arial"/>
        </w:rPr>
        <w:t>measures;</w:t>
      </w:r>
      <w:proofErr w:type="gramEnd"/>
    </w:p>
    <w:p w14:paraId="49E34041" w14:textId="77777777" w:rsidR="00E5788D" w:rsidRPr="00E5788D" w:rsidRDefault="00E5788D" w:rsidP="00E5788D">
      <w:pPr>
        <w:spacing w:after="0" w:line="240" w:lineRule="auto"/>
        <w:jc w:val="both"/>
        <w:rPr>
          <w:rFonts w:ascii="Arial" w:eastAsia="Times New Roman" w:hAnsi="Arial" w:cs="Arial"/>
        </w:rPr>
      </w:pPr>
    </w:p>
    <w:p w14:paraId="2E24ECF5" w14:textId="77777777" w:rsidR="00E5788D" w:rsidRPr="00E5788D" w:rsidRDefault="00E5788D" w:rsidP="00832738">
      <w:pPr>
        <w:numPr>
          <w:ilvl w:val="0"/>
          <w:numId w:val="14"/>
        </w:numPr>
        <w:spacing w:after="0" w:line="240" w:lineRule="auto"/>
        <w:ind w:left="1418" w:hanging="709"/>
        <w:jc w:val="both"/>
        <w:rPr>
          <w:rFonts w:ascii="Arial" w:eastAsia="Times New Roman" w:hAnsi="Arial" w:cs="Arial"/>
        </w:rPr>
      </w:pPr>
      <w:r w:rsidRPr="00E5788D">
        <w:rPr>
          <w:rFonts w:ascii="Arial" w:eastAsia="Times New Roman" w:hAnsi="Arial" w:cs="Arial"/>
        </w:rPr>
        <w:t xml:space="preserve">measures to control air emissions that includes </w:t>
      </w:r>
      <w:proofErr w:type="gramStart"/>
      <w:r w:rsidRPr="00E5788D">
        <w:rPr>
          <w:rFonts w:ascii="Arial" w:eastAsia="Times New Roman" w:hAnsi="Arial" w:cs="Arial"/>
        </w:rPr>
        <w:t>odour;</w:t>
      </w:r>
      <w:proofErr w:type="gramEnd"/>
    </w:p>
    <w:p w14:paraId="59A349B2" w14:textId="77777777" w:rsidR="00E5788D" w:rsidRPr="00E5788D" w:rsidRDefault="00E5788D" w:rsidP="00E5788D">
      <w:pPr>
        <w:spacing w:after="0" w:line="240" w:lineRule="auto"/>
        <w:jc w:val="both"/>
        <w:rPr>
          <w:rFonts w:ascii="Arial" w:eastAsia="Times New Roman" w:hAnsi="Arial" w:cs="Arial"/>
        </w:rPr>
      </w:pPr>
    </w:p>
    <w:p w14:paraId="684F1192" w14:textId="77777777" w:rsidR="00E5788D" w:rsidRPr="00E5788D" w:rsidRDefault="00E5788D" w:rsidP="00832738">
      <w:pPr>
        <w:numPr>
          <w:ilvl w:val="0"/>
          <w:numId w:val="14"/>
        </w:numPr>
        <w:spacing w:after="0" w:line="240" w:lineRule="auto"/>
        <w:ind w:left="1418" w:hanging="709"/>
        <w:jc w:val="both"/>
        <w:rPr>
          <w:rFonts w:ascii="Arial" w:eastAsia="Times New Roman" w:hAnsi="Arial" w:cs="Arial"/>
        </w:rPr>
      </w:pPr>
      <w:r w:rsidRPr="00E5788D">
        <w:rPr>
          <w:rFonts w:ascii="Arial" w:eastAsia="Times New Roman" w:hAnsi="Arial" w:cs="Arial"/>
        </w:rPr>
        <w:t xml:space="preserve">measures and procedures for the removal of hazardous materials that includes waste and their </w:t>
      </w:r>
      <w:proofErr w:type="gramStart"/>
      <w:r w:rsidRPr="00E5788D">
        <w:rPr>
          <w:rFonts w:ascii="Arial" w:eastAsia="Times New Roman" w:hAnsi="Arial" w:cs="Arial"/>
        </w:rPr>
        <w:t>disposal;</w:t>
      </w:r>
      <w:proofErr w:type="gramEnd"/>
    </w:p>
    <w:p w14:paraId="3C61FB0F" w14:textId="77777777" w:rsidR="00E5788D" w:rsidRPr="00E5788D" w:rsidRDefault="00E5788D" w:rsidP="00E5788D">
      <w:pPr>
        <w:spacing w:after="0" w:line="240" w:lineRule="auto"/>
        <w:jc w:val="both"/>
        <w:rPr>
          <w:rFonts w:ascii="Arial" w:eastAsia="Times New Roman" w:hAnsi="Arial" w:cs="Arial"/>
        </w:rPr>
      </w:pPr>
    </w:p>
    <w:p w14:paraId="15E9534E" w14:textId="77777777" w:rsidR="00E5788D" w:rsidRPr="00E5788D" w:rsidRDefault="00E5788D" w:rsidP="00832738">
      <w:pPr>
        <w:numPr>
          <w:ilvl w:val="0"/>
          <w:numId w:val="14"/>
        </w:numPr>
        <w:spacing w:after="0" w:line="240" w:lineRule="auto"/>
        <w:ind w:left="1418" w:hanging="709"/>
        <w:jc w:val="both"/>
        <w:rPr>
          <w:rFonts w:ascii="Arial" w:eastAsia="Times New Roman" w:hAnsi="Arial" w:cs="Arial"/>
        </w:rPr>
      </w:pPr>
      <w:r w:rsidRPr="00E5788D">
        <w:rPr>
          <w:rFonts w:ascii="Arial" w:eastAsia="Times New Roman" w:hAnsi="Arial" w:cs="Arial"/>
        </w:rPr>
        <w:t xml:space="preserve">any other recognised environmental </w:t>
      </w:r>
      <w:proofErr w:type="gramStart"/>
      <w:r w:rsidRPr="00E5788D">
        <w:rPr>
          <w:rFonts w:ascii="Arial" w:eastAsia="Times New Roman" w:hAnsi="Arial" w:cs="Arial"/>
        </w:rPr>
        <w:t>impact;</w:t>
      </w:r>
      <w:proofErr w:type="gramEnd"/>
    </w:p>
    <w:p w14:paraId="332D9D8B" w14:textId="77777777" w:rsidR="00E5788D" w:rsidRPr="00E5788D" w:rsidRDefault="00E5788D" w:rsidP="00E5788D">
      <w:pPr>
        <w:spacing w:after="0" w:line="240" w:lineRule="auto"/>
        <w:jc w:val="both"/>
        <w:rPr>
          <w:rFonts w:ascii="Arial" w:eastAsia="Times New Roman" w:hAnsi="Arial" w:cs="Arial"/>
        </w:rPr>
      </w:pPr>
    </w:p>
    <w:p w14:paraId="7801BEE6" w14:textId="77777777" w:rsidR="00E5788D" w:rsidRPr="00E5788D" w:rsidRDefault="00E5788D" w:rsidP="00832738">
      <w:pPr>
        <w:numPr>
          <w:ilvl w:val="0"/>
          <w:numId w:val="14"/>
        </w:numPr>
        <w:spacing w:after="0" w:line="240" w:lineRule="auto"/>
        <w:ind w:left="1418" w:hanging="709"/>
        <w:jc w:val="both"/>
        <w:rPr>
          <w:rFonts w:ascii="Arial" w:eastAsia="Times New Roman" w:hAnsi="Arial" w:cs="Arial"/>
        </w:rPr>
      </w:pPr>
      <w:r w:rsidRPr="00E5788D">
        <w:rPr>
          <w:rFonts w:ascii="Arial" w:eastAsia="Times New Roman" w:hAnsi="Arial" w:cs="Arial"/>
        </w:rPr>
        <w:t xml:space="preserve">work, </w:t>
      </w:r>
      <w:proofErr w:type="gramStart"/>
      <w:r w:rsidRPr="00E5788D">
        <w:rPr>
          <w:rFonts w:ascii="Arial" w:eastAsia="Times New Roman" w:hAnsi="Arial" w:cs="Arial"/>
        </w:rPr>
        <w:t>health</w:t>
      </w:r>
      <w:proofErr w:type="gramEnd"/>
      <w:r w:rsidRPr="00E5788D">
        <w:rPr>
          <w:rFonts w:ascii="Arial" w:eastAsia="Times New Roman" w:hAnsi="Arial" w:cs="Arial"/>
        </w:rPr>
        <w:t xml:space="preserve"> and safety; and</w:t>
      </w:r>
    </w:p>
    <w:p w14:paraId="760582D9" w14:textId="77777777" w:rsidR="00E5788D" w:rsidRPr="00E5788D" w:rsidRDefault="00E5788D" w:rsidP="00E5788D">
      <w:pPr>
        <w:spacing w:after="0" w:line="240" w:lineRule="auto"/>
        <w:jc w:val="both"/>
        <w:rPr>
          <w:rFonts w:ascii="Arial" w:eastAsia="Times New Roman" w:hAnsi="Arial" w:cs="Arial"/>
        </w:rPr>
      </w:pPr>
    </w:p>
    <w:p w14:paraId="4C79C46E" w14:textId="77777777" w:rsidR="00E5788D" w:rsidRPr="00E5788D" w:rsidRDefault="00E5788D" w:rsidP="00832738">
      <w:pPr>
        <w:numPr>
          <w:ilvl w:val="0"/>
          <w:numId w:val="14"/>
        </w:numPr>
        <w:spacing w:after="0" w:line="240" w:lineRule="auto"/>
        <w:ind w:left="1418" w:hanging="709"/>
        <w:jc w:val="both"/>
        <w:rPr>
          <w:rFonts w:ascii="Arial" w:eastAsia="Times New Roman" w:hAnsi="Arial" w:cs="Arial"/>
        </w:rPr>
      </w:pPr>
      <w:r w:rsidRPr="00E5788D">
        <w:rPr>
          <w:rFonts w:ascii="Arial" w:eastAsia="Times New Roman" w:hAnsi="Arial" w:cs="Arial"/>
        </w:rPr>
        <w:t>community consultation.</w:t>
      </w:r>
    </w:p>
    <w:p w14:paraId="767184B4" w14:textId="77777777" w:rsidR="00E5788D" w:rsidRPr="00E5788D" w:rsidRDefault="00E5788D" w:rsidP="00E5788D">
      <w:pPr>
        <w:spacing w:after="0" w:line="240" w:lineRule="auto"/>
        <w:jc w:val="both"/>
        <w:rPr>
          <w:rFonts w:ascii="Arial" w:eastAsia="Times New Roman" w:hAnsi="Arial" w:cs="Arial"/>
        </w:rPr>
      </w:pPr>
    </w:p>
    <w:p w14:paraId="7BFCD7EF" w14:textId="77777777" w:rsidR="00E5788D" w:rsidRPr="00E5788D" w:rsidRDefault="00E5788D" w:rsidP="00A462A4">
      <w:pPr>
        <w:spacing w:after="0" w:line="240" w:lineRule="auto"/>
        <w:ind w:left="709" w:hanging="709"/>
        <w:jc w:val="both"/>
        <w:rPr>
          <w:rFonts w:ascii="Arial" w:eastAsia="Times New Roman" w:hAnsi="Arial" w:cs="Arial"/>
        </w:rPr>
      </w:pPr>
      <w:r w:rsidRPr="00E5788D">
        <w:rPr>
          <w:rFonts w:ascii="Arial" w:eastAsia="Times New Roman" w:hAnsi="Arial" w:cs="Arial"/>
        </w:rPr>
        <w:t>(14)</w:t>
      </w:r>
      <w:r w:rsidRPr="00E5788D">
        <w:rPr>
          <w:rFonts w:ascii="Arial" w:eastAsia="Times New Roman" w:hAnsi="Arial" w:cs="Arial"/>
        </w:rPr>
        <w:tab/>
      </w:r>
      <w:r w:rsidRPr="00E5788D">
        <w:rPr>
          <w:rFonts w:ascii="Arial" w:eastAsia="Times New Roman" w:hAnsi="Arial" w:cs="Arial"/>
          <w:b/>
        </w:rPr>
        <w:t xml:space="preserve">Construction Noise Management Plan – </w:t>
      </w:r>
      <w:r w:rsidRPr="00E5788D">
        <w:rPr>
          <w:rFonts w:ascii="Arial" w:eastAsia="Times New Roman" w:hAnsi="Arial" w:cs="Arial"/>
        </w:rPr>
        <w:t>A construction noise management plan shall be provided to the principal certifier and include the following:</w:t>
      </w:r>
    </w:p>
    <w:p w14:paraId="2DF4F76B" w14:textId="77777777" w:rsidR="00E5788D" w:rsidRPr="00E5788D" w:rsidRDefault="00E5788D" w:rsidP="00E5788D">
      <w:pPr>
        <w:spacing w:after="0" w:line="240" w:lineRule="auto"/>
        <w:jc w:val="both"/>
        <w:rPr>
          <w:rFonts w:ascii="Arial" w:eastAsia="Times New Roman" w:hAnsi="Arial" w:cs="Arial"/>
        </w:rPr>
      </w:pPr>
      <w:r w:rsidRPr="00E5788D">
        <w:rPr>
          <w:rFonts w:ascii="Arial" w:eastAsia="Times New Roman" w:hAnsi="Arial" w:cs="Arial"/>
        </w:rPr>
        <w:tab/>
      </w:r>
    </w:p>
    <w:p w14:paraId="29C486A2" w14:textId="77777777" w:rsidR="00E5788D" w:rsidRPr="00E5788D" w:rsidRDefault="00E5788D" w:rsidP="00832738">
      <w:pPr>
        <w:numPr>
          <w:ilvl w:val="0"/>
          <w:numId w:val="31"/>
        </w:numPr>
        <w:spacing w:after="0" w:line="240" w:lineRule="auto"/>
        <w:ind w:left="1418" w:hanging="709"/>
        <w:jc w:val="both"/>
        <w:rPr>
          <w:rFonts w:ascii="Arial" w:eastAsia="Times New Roman" w:hAnsi="Arial" w:cs="Arial"/>
        </w:rPr>
      </w:pPr>
      <w:r w:rsidRPr="00E5788D">
        <w:rPr>
          <w:rFonts w:ascii="Arial" w:eastAsia="Times New Roman" w:hAnsi="Arial" w:cs="Arial"/>
        </w:rPr>
        <w:t xml:space="preserve">noise mitigation </w:t>
      </w:r>
      <w:proofErr w:type="gramStart"/>
      <w:r w:rsidRPr="00E5788D">
        <w:rPr>
          <w:rFonts w:ascii="Arial" w:eastAsia="Times New Roman" w:hAnsi="Arial" w:cs="Arial"/>
        </w:rPr>
        <w:t>measures;</w:t>
      </w:r>
      <w:proofErr w:type="gramEnd"/>
    </w:p>
    <w:p w14:paraId="736DC89E" w14:textId="77777777" w:rsidR="00E5788D" w:rsidRPr="00E5788D" w:rsidRDefault="00E5788D" w:rsidP="00E5788D">
      <w:pPr>
        <w:spacing w:after="0" w:line="240" w:lineRule="auto"/>
        <w:jc w:val="both"/>
        <w:rPr>
          <w:rFonts w:ascii="Arial" w:eastAsia="Times New Roman" w:hAnsi="Arial" w:cs="Arial"/>
        </w:rPr>
      </w:pPr>
    </w:p>
    <w:p w14:paraId="55B65872" w14:textId="77777777" w:rsidR="00E5788D" w:rsidRPr="00E5788D" w:rsidRDefault="00E5788D" w:rsidP="00832738">
      <w:pPr>
        <w:numPr>
          <w:ilvl w:val="0"/>
          <w:numId w:val="31"/>
        </w:numPr>
        <w:spacing w:after="0" w:line="240" w:lineRule="auto"/>
        <w:ind w:left="1418" w:hanging="709"/>
        <w:jc w:val="both"/>
        <w:rPr>
          <w:rFonts w:ascii="Arial" w:eastAsia="Times New Roman" w:hAnsi="Arial" w:cs="Arial"/>
        </w:rPr>
      </w:pPr>
      <w:r w:rsidRPr="00E5788D">
        <w:rPr>
          <w:rFonts w:ascii="Arial" w:eastAsia="Times New Roman" w:hAnsi="Arial" w:cs="Arial"/>
        </w:rPr>
        <w:t xml:space="preserve">noise and/or vibration </w:t>
      </w:r>
      <w:proofErr w:type="gramStart"/>
      <w:r w:rsidRPr="00E5788D">
        <w:rPr>
          <w:rFonts w:ascii="Arial" w:eastAsia="Times New Roman" w:hAnsi="Arial" w:cs="Arial"/>
        </w:rPr>
        <w:t>monitoring;</w:t>
      </w:r>
      <w:proofErr w:type="gramEnd"/>
    </w:p>
    <w:p w14:paraId="4F6C01C7" w14:textId="77777777" w:rsidR="00E5788D" w:rsidRPr="00E5788D" w:rsidRDefault="00E5788D" w:rsidP="00E5788D">
      <w:pPr>
        <w:spacing w:after="0" w:line="240" w:lineRule="auto"/>
        <w:jc w:val="both"/>
        <w:rPr>
          <w:rFonts w:ascii="Arial" w:eastAsia="Times New Roman" w:hAnsi="Arial" w:cs="Arial"/>
        </w:rPr>
      </w:pPr>
    </w:p>
    <w:p w14:paraId="7D8D0C80" w14:textId="77777777" w:rsidR="00E5788D" w:rsidRPr="00E5788D" w:rsidRDefault="00E5788D" w:rsidP="00832738">
      <w:pPr>
        <w:numPr>
          <w:ilvl w:val="0"/>
          <w:numId w:val="31"/>
        </w:numPr>
        <w:spacing w:after="0" w:line="240" w:lineRule="auto"/>
        <w:ind w:left="1418" w:hanging="709"/>
        <w:jc w:val="both"/>
        <w:rPr>
          <w:rFonts w:ascii="Arial" w:eastAsia="Times New Roman" w:hAnsi="Arial" w:cs="Arial"/>
        </w:rPr>
      </w:pPr>
      <w:r w:rsidRPr="00E5788D">
        <w:rPr>
          <w:rFonts w:ascii="Arial" w:eastAsia="Times New Roman" w:hAnsi="Arial" w:cs="Arial"/>
        </w:rPr>
        <w:t xml:space="preserve">use of respite </w:t>
      </w:r>
      <w:proofErr w:type="gramStart"/>
      <w:r w:rsidRPr="00E5788D">
        <w:rPr>
          <w:rFonts w:ascii="Arial" w:eastAsia="Times New Roman" w:hAnsi="Arial" w:cs="Arial"/>
        </w:rPr>
        <w:t>periods;</w:t>
      </w:r>
      <w:proofErr w:type="gramEnd"/>
    </w:p>
    <w:p w14:paraId="27258935" w14:textId="77777777" w:rsidR="00E5788D" w:rsidRPr="00E5788D" w:rsidRDefault="00E5788D" w:rsidP="00E5788D">
      <w:pPr>
        <w:spacing w:after="0" w:line="240" w:lineRule="auto"/>
        <w:jc w:val="both"/>
        <w:rPr>
          <w:rFonts w:ascii="Arial" w:eastAsia="Times New Roman" w:hAnsi="Arial" w:cs="Arial"/>
        </w:rPr>
      </w:pPr>
    </w:p>
    <w:p w14:paraId="660D6FB9" w14:textId="77777777" w:rsidR="00E5788D" w:rsidRPr="00E5788D" w:rsidRDefault="00E5788D" w:rsidP="00832738">
      <w:pPr>
        <w:numPr>
          <w:ilvl w:val="0"/>
          <w:numId w:val="31"/>
        </w:numPr>
        <w:spacing w:after="0" w:line="240" w:lineRule="auto"/>
        <w:ind w:left="1418" w:hanging="709"/>
        <w:jc w:val="both"/>
        <w:rPr>
          <w:rFonts w:ascii="Arial" w:eastAsia="Times New Roman" w:hAnsi="Arial" w:cs="Arial"/>
        </w:rPr>
      </w:pPr>
      <w:r w:rsidRPr="00E5788D">
        <w:rPr>
          <w:rFonts w:ascii="Arial" w:eastAsia="Times New Roman" w:hAnsi="Arial" w:cs="Arial"/>
        </w:rPr>
        <w:t>complaints handling; and</w:t>
      </w:r>
    </w:p>
    <w:p w14:paraId="2C83F243" w14:textId="77777777" w:rsidR="00E5788D" w:rsidRPr="00E5788D" w:rsidRDefault="00E5788D" w:rsidP="00E5788D">
      <w:pPr>
        <w:spacing w:after="0" w:line="240" w:lineRule="auto"/>
        <w:jc w:val="both"/>
        <w:rPr>
          <w:rFonts w:ascii="Arial" w:eastAsia="Times New Roman" w:hAnsi="Arial" w:cs="Arial"/>
        </w:rPr>
      </w:pPr>
    </w:p>
    <w:p w14:paraId="5CF1B6F3" w14:textId="77777777" w:rsidR="00E5788D" w:rsidRPr="00E5788D" w:rsidRDefault="00E5788D" w:rsidP="00832738">
      <w:pPr>
        <w:numPr>
          <w:ilvl w:val="0"/>
          <w:numId w:val="31"/>
        </w:numPr>
        <w:spacing w:after="0" w:line="240" w:lineRule="auto"/>
        <w:ind w:left="1418" w:hanging="709"/>
        <w:jc w:val="both"/>
        <w:rPr>
          <w:rFonts w:ascii="Arial" w:eastAsia="Times New Roman" w:hAnsi="Arial" w:cs="Arial"/>
        </w:rPr>
      </w:pPr>
      <w:r w:rsidRPr="00E5788D">
        <w:rPr>
          <w:rFonts w:ascii="Arial" w:eastAsia="Times New Roman" w:hAnsi="Arial" w:cs="Arial"/>
        </w:rPr>
        <w:t>community liaison and consultation.</w:t>
      </w:r>
    </w:p>
    <w:p w14:paraId="40047479" w14:textId="77777777" w:rsidR="00E5788D" w:rsidRPr="00E5788D" w:rsidRDefault="00E5788D" w:rsidP="00E5788D">
      <w:pPr>
        <w:spacing w:after="0" w:line="240" w:lineRule="auto"/>
        <w:jc w:val="both"/>
        <w:rPr>
          <w:rFonts w:ascii="Arial" w:eastAsia="Times New Roman" w:hAnsi="Arial" w:cs="Arial"/>
        </w:rPr>
      </w:pPr>
    </w:p>
    <w:p w14:paraId="05F52AE4" w14:textId="77777777" w:rsidR="00E5788D" w:rsidRPr="00E5788D" w:rsidRDefault="00E5788D" w:rsidP="00A462A4">
      <w:pPr>
        <w:spacing w:after="0" w:line="240" w:lineRule="auto"/>
        <w:ind w:left="709" w:hanging="709"/>
        <w:jc w:val="both"/>
        <w:rPr>
          <w:rFonts w:ascii="Arial" w:eastAsia="Times New Roman" w:hAnsi="Arial" w:cs="Arial"/>
        </w:rPr>
      </w:pPr>
      <w:r w:rsidRPr="00E5788D">
        <w:rPr>
          <w:rFonts w:ascii="Arial" w:eastAsia="Times New Roman" w:hAnsi="Arial" w:cs="Arial"/>
        </w:rPr>
        <w:t>(15)</w:t>
      </w:r>
      <w:r w:rsidRPr="00E5788D">
        <w:rPr>
          <w:rFonts w:ascii="Arial" w:eastAsia="Times New Roman" w:hAnsi="Arial" w:cs="Arial"/>
        </w:rPr>
        <w:tab/>
      </w:r>
      <w:r w:rsidRPr="00E5788D">
        <w:rPr>
          <w:rFonts w:ascii="Arial" w:eastAsia="Times New Roman" w:hAnsi="Arial" w:cs="Arial"/>
          <w:b/>
        </w:rPr>
        <w:t xml:space="preserve">Protection of Existing Street Trees </w:t>
      </w:r>
      <w:r w:rsidRPr="00E5788D">
        <w:rPr>
          <w:rFonts w:ascii="Arial" w:eastAsia="Times New Roman" w:hAnsi="Arial" w:cs="Arial"/>
        </w:rPr>
        <w:t xml:space="preserve">- No existing nature strip, street tree, tree guard, protective bollard, garden bed surrounds or root barrier installation shall be disturbed, relocated, </w:t>
      </w:r>
      <w:proofErr w:type="gramStart"/>
      <w:r w:rsidRPr="00E5788D">
        <w:rPr>
          <w:rFonts w:ascii="Arial" w:eastAsia="Times New Roman" w:hAnsi="Arial" w:cs="Arial"/>
        </w:rPr>
        <w:t>removed</w:t>
      </w:r>
      <w:proofErr w:type="gramEnd"/>
      <w:r w:rsidRPr="00E5788D">
        <w:rPr>
          <w:rFonts w:ascii="Arial" w:eastAsia="Times New Roman" w:hAnsi="Arial" w:cs="Arial"/>
        </w:rPr>
        <w:t xml:space="preserve"> or damaged during earthworks, demolition, excavation (including any driveway installation), construction, maintenance and/or establishment works applicable to this consent, without Council agreement and/or consent.</w:t>
      </w:r>
    </w:p>
    <w:p w14:paraId="297B13A5" w14:textId="77777777" w:rsidR="00E5788D" w:rsidRPr="00E5788D" w:rsidRDefault="00E5788D" w:rsidP="00E5788D">
      <w:pPr>
        <w:spacing w:after="0" w:line="240" w:lineRule="auto"/>
        <w:jc w:val="both"/>
        <w:rPr>
          <w:rFonts w:ascii="Arial" w:eastAsia="Times New Roman" w:hAnsi="Arial" w:cs="Arial"/>
        </w:rPr>
      </w:pPr>
    </w:p>
    <w:p w14:paraId="71AD57DC" w14:textId="77777777" w:rsidR="00E5788D" w:rsidRPr="00E5788D" w:rsidRDefault="00E5788D" w:rsidP="00A462A4">
      <w:pPr>
        <w:spacing w:after="0" w:line="240" w:lineRule="auto"/>
        <w:ind w:left="709"/>
        <w:jc w:val="both"/>
        <w:rPr>
          <w:rFonts w:ascii="Arial" w:eastAsia="Times New Roman" w:hAnsi="Arial" w:cs="Arial"/>
        </w:rPr>
      </w:pPr>
      <w:r w:rsidRPr="00E5788D">
        <w:rPr>
          <w:rFonts w:ascii="Arial" w:eastAsia="Times New Roman" w:hAnsi="Arial" w:cs="Arial"/>
        </w:rPr>
        <w:t>The protection methods for existing nature strip, street tree, tree guard, protective bollard, garden bed surrounds or root barrier installation during all works approved by this development consent shall be installed in accordance with AS 4970-2009 Protection of Trees on Development Sites.</w:t>
      </w:r>
    </w:p>
    <w:p w14:paraId="22109899" w14:textId="77777777" w:rsidR="00E5788D" w:rsidRPr="00E5788D" w:rsidRDefault="00E5788D" w:rsidP="00E5788D">
      <w:pPr>
        <w:spacing w:after="0" w:line="240" w:lineRule="auto"/>
        <w:jc w:val="both"/>
        <w:rPr>
          <w:rFonts w:ascii="Arial" w:eastAsia="Times New Roman" w:hAnsi="Arial" w:cs="Arial"/>
        </w:rPr>
      </w:pPr>
    </w:p>
    <w:p w14:paraId="71BADADA" w14:textId="77777777" w:rsidR="00E5788D" w:rsidRPr="00E5788D" w:rsidRDefault="00E5788D" w:rsidP="00A462A4">
      <w:pPr>
        <w:spacing w:after="0" w:line="240" w:lineRule="auto"/>
        <w:ind w:left="709" w:hanging="709"/>
        <w:jc w:val="both"/>
        <w:rPr>
          <w:rFonts w:ascii="Arial" w:eastAsia="Times New Roman" w:hAnsi="Arial" w:cs="Arial"/>
        </w:rPr>
      </w:pPr>
      <w:r w:rsidRPr="00E5788D">
        <w:rPr>
          <w:rFonts w:ascii="Arial" w:eastAsia="Times New Roman" w:hAnsi="Arial" w:cs="Arial"/>
        </w:rPr>
        <w:t>(16)</w:t>
      </w:r>
      <w:r w:rsidRPr="00E5788D">
        <w:rPr>
          <w:rFonts w:ascii="Arial" w:eastAsia="Times New Roman" w:hAnsi="Arial" w:cs="Arial"/>
        </w:rPr>
        <w:tab/>
      </w:r>
      <w:r w:rsidRPr="00E5788D">
        <w:rPr>
          <w:rFonts w:ascii="Arial" w:eastAsia="Times New Roman" w:hAnsi="Arial" w:cs="Arial"/>
          <w:b/>
        </w:rPr>
        <w:t xml:space="preserve">Protection of Trees to be Retained </w:t>
      </w:r>
      <w:r w:rsidRPr="00E5788D">
        <w:rPr>
          <w:rFonts w:ascii="Arial" w:eastAsia="Times New Roman" w:hAnsi="Arial" w:cs="Arial"/>
        </w:rPr>
        <w:t>- Protection of trees to be retained shall be in accordance with Council’s Engineering Specifications. The area beneath the canopies of the tree(s) to be retained shall be fenced. Tree protection signage is required to be attached to each tree protection zone and displayed in a prominent position.</w:t>
      </w:r>
    </w:p>
    <w:p w14:paraId="286AE305" w14:textId="77777777" w:rsidR="00E5788D" w:rsidRPr="00E5788D" w:rsidRDefault="00E5788D" w:rsidP="00E5788D">
      <w:pPr>
        <w:spacing w:after="0" w:line="240" w:lineRule="auto"/>
        <w:jc w:val="both"/>
        <w:rPr>
          <w:rFonts w:ascii="Arial" w:eastAsia="Times New Roman" w:hAnsi="Arial" w:cs="Arial"/>
        </w:rPr>
      </w:pPr>
    </w:p>
    <w:p w14:paraId="2793FA2E" w14:textId="77777777" w:rsidR="00E5788D" w:rsidRPr="00E5788D" w:rsidRDefault="00E5788D" w:rsidP="00E5788D">
      <w:pPr>
        <w:spacing w:after="0" w:line="240" w:lineRule="auto"/>
        <w:jc w:val="both"/>
        <w:rPr>
          <w:rFonts w:ascii="Arial Bold" w:eastAsia="Times New Roman" w:hAnsi="Arial Bold" w:cs="Arial"/>
          <w:b/>
          <w:sz w:val="24"/>
        </w:rPr>
      </w:pPr>
      <w:r w:rsidRPr="00E5788D">
        <w:rPr>
          <w:rFonts w:ascii="Arial Bold" w:eastAsia="Times New Roman" w:hAnsi="Arial Bold" w:cs="Arial"/>
          <w:b/>
          <w:sz w:val="24"/>
        </w:rPr>
        <w:t>4.0 - During Works</w:t>
      </w:r>
    </w:p>
    <w:p w14:paraId="72F17580" w14:textId="77777777" w:rsidR="00E5788D" w:rsidRPr="00E5788D" w:rsidRDefault="00E5788D" w:rsidP="00E5788D">
      <w:pPr>
        <w:spacing w:after="0" w:line="240" w:lineRule="auto"/>
        <w:jc w:val="both"/>
        <w:rPr>
          <w:rFonts w:ascii="Arial" w:eastAsia="Times New Roman" w:hAnsi="Arial" w:cs="Arial"/>
        </w:rPr>
      </w:pPr>
    </w:p>
    <w:p w14:paraId="34359195" w14:textId="77777777" w:rsidR="00E5788D" w:rsidRPr="00E5788D" w:rsidRDefault="00E5788D" w:rsidP="00E5788D">
      <w:pPr>
        <w:spacing w:after="0" w:line="240" w:lineRule="auto"/>
        <w:jc w:val="both"/>
        <w:rPr>
          <w:rFonts w:ascii="Arial" w:eastAsia="Times New Roman" w:hAnsi="Arial" w:cs="Arial"/>
        </w:rPr>
      </w:pPr>
      <w:r w:rsidRPr="00E5788D">
        <w:rPr>
          <w:rFonts w:ascii="Arial" w:eastAsia="Times New Roman" w:hAnsi="Arial" w:cs="Arial"/>
        </w:rPr>
        <w:t>The following conditions of consent shall be complied with during the construction phase of the development.</w:t>
      </w:r>
    </w:p>
    <w:p w14:paraId="061ED221" w14:textId="77777777" w:rsidR="00E5788D" w:rsidRPr="00E5788D" w:rsidRDefault="00E5788D" w:rsidP="00E5788D">
      <w:pPr>
        <w:spacing w:after="0" w:line="240" w:lineRule="auto"/>
        <w:jc w:val="both"/>
        <w:rPr>
          <w:rFonts w:ascii="Arial" w:eastAsia="Times New Roman" w:hAnsi="Arial" w:cs="Arial"/>
        </w:rPr>
      </w:pPr>
    </w:p>
    <w:p w14:paraId="676FFD06" w14:textId="77777777" w:rsidR="00E5788D" w:rsidRPr="00E5788D" w:rsidRDefault="00E5788D" w:rsidP="00E5788D">
      <w:pPr>
        <w:autoSpaceDE w:val="0"/>
        <w:autoSpaceDN w:val="0"/>
        <w:adjustRightInd w:val="0"/>
        <w:spacing w:after="0" w:line="240" w:lineRule="auto"/>
        <w:jc w:val="both"/>
        <w:rPr>
          <w:rFonts w:ascii="Arial" w:eastAsia="Times New Roman" w:hAnsi="Arial" w:cs="Arial"/>
          <w:color w:val="000000"/>
        </w:rPr>
      </w:pPr>
      <w:r w:rsidRPr="00E5788D">
        <w:rPr>
          <w:rFonts w:ascii="Arial" w:eastAsia="Times New Roman" w:hAnsi="Arial" w:cs="Arial"/>
        </w:rPr>
        <w:t>(1)</w:t>
      </w:r>
      <w:r w:rsidRPr="00E5788D">
        <w:rPr>
          <w:rFonts w:ascii="Arial" w:eastAsia="Times New Roman" w:hAnsi="Arial" w:cs="Arial"/>
        </w:rPr>
        <w:tab/>
      </w:r>
      <w:r w:rsidRPr="00E5788D">
        <w:rPr>
          <w:rFonts w:ascii="Arial" w:eastAsia="Times New Roman" w:hAnsi="Arial" w:cs="Arial"/>
          <w:b/>
        </w:rPr>
        <w:t xml:space="preserve">Work Hours </w:t>
      </w:r>
      <w:r w:rsidRPr="00E5788D">
        <w:rPr>
          <w:rFonts w:ascii="Arial" w:eastAsia="Times New Roman" w:hAnsi="Arial" w:cs="Arial"/>
        </w:rPr>
        <w:t xml:space="preserve">- </w:t>
      </w:r>
      <w:r w:rsidRPr="00E5788D">
        <w:rPr>
          <w:rFonts w:ascii="Arial" w:eastAsia="Times New Roman" w:hAnsi="Arial" w:cs="Arial"/>
          <w:color w:val="000000"/>
        </w:rPr>
        <w:t>All work (including delivery of materials) shall be:</w:t>
      </w:r>
    </w:p>
    <w:p w14:paraId="4E4AC27E" w14:textId="77777777" w:rsidR="00E5788D" w:rsidRPr="00E5788D" w:rsidRDefault="00E5788D" w:rsidP="00E5788D">
      <w:pPr>
        <w:autoSpaceDE w:val="0"/>
        <w:autoSpaceDN w:val="0"/>
        <w:adjustRightInd w:val="0"/>
        <w:spacing w:after="0" w:line="240" w:lineRule="auto"/>
        <w:jc w:val="both"/>
        <w:rPr>
          <w:rFonts w:ascii="Arial" w:eastAsia="Times New Roman" w:hAnsi="Arial" w:cs="Arial"/>
          <w:color w:val="000000"/>
        </w:rPr>
      </w:pPr>
    </w:p>
    <w:p w14:paraId="25144A85" w14:textId="77777777" w:rsidR="00E5788D" w:rsidRPr="00E5788D" w:rsidRDefault="00E5788D" w:rsidP="00832738">
      <w:pPr>
        <w:numPr>
          <w:ilvl w:val="0"/>
          <w:numId w:val="15"/>
        </w:numPr>
        <w:autoSpaceDE w:val="0"/>
        <w:autoSpaceDN w:val="0"/>
        <w:adjustRightInd w:val="0"/>
        <w:spacing w:after="0" w:line="240" w:lineRule="auto"/>
        <w:ind w:hanging="716"/>
        <w:jc w:val="both"/>
        <w:rPr>
          <w:rFonts w:ascii="Arial" w:eastAsia="Times New Roman" w:hAnsi="Arial" w:cs="Arial"/>
          <w:color w:val="000000"/>
        </w:rPr>
      </w:pPr>
      <w:r w:rsidRPr="00E5788D">
        <w:rPr>
          <w:rFonts w:ascii="Arial" w:eastAsia="Times New Roman" w:hAnsi="Arial" w:cs="Arial"/>
          <w:color w:val="000000"/>
        </w:rPr>
        <w:t>restricted to between the hours of 7am to 5pm Monday to Saturday (inclusive), and</w:t>
      </w:r>
    </w:p>
    <w:p w14:paraId="167B95A1" w14:textId="77777777" w:rsidR="00E5788D" w:rsidRPr="00E5788D" w:rsidRDefault="00E5788D" w:rsidP="00E5788D">
      <w:pPr>
        <w:autoSpaceDE w:val="0"/>
        <w:autoSpaceDN w:val="0"/>
        <w:adjustRightInd w:val="0"/>
        <w:spacing w:after="0" w:line="240" w:lineRule="auto"/>
        <w:jc w:val="both"/>
        <w:rPr>
          <w:rFonts w:ascii="Arial" w:eastAsia="Times New Roman" w:hAnsi="Arial" w:cs="Arial"/>
          <w:color w:val="000000"/>
        </w:rPr>
      </w:pPr>
    </w:p>
    <w:p w14:paraId="1E27F5A4" w14:textId="77777777" w:rsidR="00E5788D" w:rsidRPr="00E5788D" w:rsidRDefault="00E5788D" w:rsidP="00832738">
      <w:pPr>
        <w:numPr>
          <w:ilvl w:val="0"/>
          <w:numId w:val="15"/>
        </w:numPr>
        <w:autoSpaceDE w:val="0"/>
        <w:autoSpaceDN w:val="0"/>
        <w:adjustRightInd w:val="0"/>
        <w:spacing w:after="0" w:line="240" w:lineRule="auto"/>
        <w:ind w:hanging="716"/>
        <w:jc w:val="both"/>
        <w:rPr>
          <w:rFonts w:ascii="Arial" w:eastAsia="Times New Roman" w:hAnsi="Arial" w:cs="Arial"/>
          <w:color w:val="000000"/>
        </w:rPr>
      </w:pPr>
      <w:r w:rsidRPr="00E5788D">
        <w:rPr>
          <w:rFonts w:ascii="Arial" w:eastAsia="Times New Roman" w:hAnsi="Arial" w:cs="Arial"/>
          <w:color w:val="000000"/>
        </w:rPr>
        <w:t>not carried out on Sundays or public holidays,</w:t>
      </w:r>
    </w:p>
    <w:p w14:paraId="7E07583C" w14:textId="77777777" w:rsidR="00E5788D" w:rsidRPr="00E5788D" w:rsidRDefault="00E5788D" w:rsidP="00E5788D">
      <w:pPr>
        <w:autoSpaceDE w:val="0"/>
        <w:autoSpaceDN w:val="0"/>
        <w:adjustRightInd w:val="0"/>
        <w:spacing w:after="0" w:line="240" w:lineRule="auto"/>
        <w:jc w:val="both"/>
        <w:rPr>
          <w:rFonts w:ascii="Arial" w:eastAsia="Times New Roman" w:hAnsi="Arial" w:cs="Arial"/>
          <w:color w:val="000000"/>
        </w:rPr>
      </w:pPr>
    </w:p>
    <w:p w14:paraId="7AD0F6D2" w14:textId="77777777" w:rsidR="00E5788D" w:rsidRPr="00E5788D" w:rsidRDefault="00E5788D" w:rsidP="00A462A4">
      <w:pPr>
        <w:autoSpaceDE w:val="0"/>
        <w:autoSpaceDN w:val="0"/>
        <w:adjustRightInd w:val="0"/>
        <w:spacing w:after="0" w:line="240" w:lineRule="auto"/>
        <w:ind w:firstLine="709"/>
        <w:jc w:val="both"/>
        <w:rPr>
          <w:rFonts w:ascii="Arial" w:eastAsia="Times New Roman" w:hAnsi="Arial" w:cs="Arial"/>
          <w:color w:val="000000"/>
        </w:rPr>
      </w:pPr>
      <w:r w:rsidRPr="00E5788D">
        <w:rPr>
          <w:rFonts w:ascii="Arial" w:eastAsia="Times New Roman" w:hAnsi="Arial" w:cs="Arial"/>
          <w:color w:val="000000"/>
        </w:rPr>
        <w:t>unless approved in writing by Council.</w:t>
      </w:r>
    </w:p>
    <w:p w14:paraId="3D99CE66" w14:textId="77777777" w:rsidR="00E5788D" w:rsidRPr="00E5788D" w:rsidRDefault="00E5788D" w:rsidP="00E5788D">
      <w:pPr>
        <w:spacing w:after="0" w:line="240" w:lineRule="auto"/>
        <w:jc w:val="both"/>
        <w:rPr>
          <w:rFonts w:ascii="Arial" w:eastAsia="Times New Roman" w:hAnsi="Arial" w:cs="Arial"/>
          <w:color w:val="000000"/>
        </w:rPr>
      </w:pPr>
    </w:p>
    <w:p w14:paraId="508FFF7D" w14:textId="77777777" w:rsidR="00E5788D" w:rsidRPr="00E5788D" w:rsidRDefault="00E5788D" w:rsidP="00A462A4">
      <w:pPr>
        <w:spacing w:after="0" w:line="240" w:lineRule="auto"/>
        <w:ind w:left="709" w:hanging="709"/>
        <w:jc w:val="both"/>
        <w:rPr>
          <w:rFonts w:ascii="Arial" w:eastAsia="Times New Roman" w:hAnsi="Arial" w:cs="Arial"/>
        </w:rPr>
      </w:pPr>
      <w:r w:rsidRPr="00E5788D">
        <w:rPr>
          <w:rFonts w:ascii="Arial" w:eastAsia="Times New Roman" w:hAnsi="Arial" w:cs="Arial"/>
        </w:rPr>
        <w:t>(2)</w:t>
      </w:r>
      <w:r w:rsidRPr="00E5788D">
        <w:rPr>
          <w:rFonts w:ascii="Arial" w:eastAsia="Times New Roman" w:hAnsi="Arial" w:cs="Arial"/>
        </w:rPr>
        <w:tab/>
      </w:r>
      <w:r w:rsidRPr="00E5788D">
        <w:rPr>
          <w:rFonts w:ascii="Arial" w:eastAsia="Times New Roman" w:hAnsi="Arial" w:cs="Arial"/>
          <w:b/>
        </w:rPr>
        <w:t xml:space="preserve">Compliance with BCA </w:t>
      </w:r>
      <w:r w:rsidRPr="00E5788D">
        <w:rPr>
          <w:rFonts w:ascii="Arial" w:eastAsia="Times New Roman" w:hAnsi="Arial" w:cs="Arial"/>
        </w:rPr>
        <w:t>- All building work shall be carried out in accordance with the requirements of the BCA.</w:t>
      </w:r>
    </w:p>
    <w:p w14:paraId="3F492F7C" w14:textId="77777777" w:rsidR="00E5788D" w:rsidRPr="00E5788D" w:rsidRDefault="00E5788D" w:rsidP="00E5788D">
      <w:pPr>
        <w:spacing w:after="0" w:line="240" w:lineRule="auto"/>
        <w:jc w:val="both"/>
        <w:rPr>
          <w:rFonts w:ascii="Arial" w:eastAsia="Times New Roman" w:hAnsi="Arial" w:cs="Arial"/>
        </w:rPr>
      </w:pPr>
    </w:p>
    <w:p w14:paraId="75AF700D" w14:textId="77777777" w:rsidR="00E5788D" w:rsidRPr="00E5788D" w:rsidRDefault="00E5788D" w:rsidP="00A462A4">
      <w:pPr>
        <w:spacing w:after="0" w:line="240" w:lineRule="auto"/>
        <w:ind w:left="709" w:hanging="709"/>
        <w:jc w:val="both"/>
        <w:rPr>
          <w:rFonts w:ascii="Arial" w:eastAsia="Times New Roman" w:hAnsi="Arial" w:cs="Arial"/>
          <w:color w:val="000000"/>
        </w:rPr>
      </w:pPr>
      <w:r w:rsidRPr="00E5788D">
        <w:rPr>
          <w:rFonts w:ascii="Arial" w:eastAsia="Times New Roman" w:hAnsi="Arial" w:cs="Arial"/>
        </w:rPr>
        <w:t>(3)</w:t>
      </w:r>
      <w:r w:rsidRPr="00E5788D">
        <w:rPr>
          <w:rFonts w:ascii="Arial" w:eastAsia="Times New Roman" w:hAnsi="Arial" w:cs="Arial"/>
        </w:rPr>
        <w:tab/>
      </w:r>
      <w:r w:rsidRPr="00E5788D">
        <w:rPr>
          <w:rFonts w:ascii="Arial" w:eastAsia="Times New Roman" w:hAnsi="Arial" w:cs="Arial"/>
          <w:b/>
        </w:rPr>
        <w:t xml:space="preserve">Excavations and Backfilling </w:t>
      </w:r>
      <w:r w:rsidRPr="00E5788D">
        <w:rPr>
          <w:rFonts w:ascii="Arial" w:eastAsia="Times New Roman" w:hAnsi="Arial" w:cs="Arial"/>
        </w:rPr>
        <w:t xml:space="preserve">- </w:t>
      </w:r>
      <w:r w:rsidRPr="00E5788D">
        <w:rPr>
          <w:rFonts w:ascii="Arial" w:eastAsia="Times New Roman" w:hAnsi="Arial" w:cs="Arial"/>
          <w:color w:val="000000"/>
        </w:rPr>
        <w:t xml:space="preserve">All excavations and backfilling associated with the approved development must be executed safely and protected to prevent them from being dangerous to life or property, and in accordance with the design of a suitably qualified structural engineer. </w:t>
      </w:r>
    </w:p>
    <w:p w14:paraId="666A91EA" w14:textId="77777777" w:rsidR="00E5788D" w:rsidRPr="00E5788D" w:rsidRDefault="00E5788D" w:rsidP="00E5788D">
      <w:pPr>
        <w:autoSpaceDE w:val="0"/>
        <w:autoSpaceDN w:val="0"/>
        <w:adjustRightInd w:val="0"/>
        <w:spacing w:after="0" w:line="240" w:lineRule="auto"/>
        <w:jc w:val="both"/>
        <w:rPr>
          <w:rFonts w:ascii="Arial" w:eastAsia="Times New Roman" w:hAnsi="Arial" w:cs="Arial"/>
          <w:color w:val="000000"/>
        </w:rPr>
      </w:pPr>
    </w:p>
    <w:p w14:paraId="216CAD21" w14:textId="77777777" w:rsidR="00E5788D" w:rsidRPr="00E5788D" w:rsidRDefault="00E5788D" w:rsidP="00A462A4">
      <w:pPr>
        <w:autoSpaceDE w:val="0"/>
        <w:autoSpaceDN w:val="0"/>
        <w:adjustRightInd w:val="0"/>
        <w:spacing w:after="0" w:line="240" w:lineRule="auto"/>
        <w:ind w:left="709"/>
        <w:jc w:val="both"/>
        <w:rPr>
          <w:rFonts w:ascii="Arial" w:eastAsia="Times New Roman" w:hAnsi="Arial" w:cs="Arial"/>
          <w:color w:val="000000"/>
        </w:rPr>
      </w:pPr>
      <w:r w:rsidRPr="00E5788D">
        <w:rPr>
          <w:rFonts w:ascii="Arial" w:eastAsia="Times New Roman" w:hAnsi="Arial" w:cs="Arial"/>
          <w:color w:val="000000"/>
        </w:rPr>
        <w:t xml:space="preserve">If an excavation extends </w:t>
      </w:r>
      <w:r w:rsidRPr="00E5788D">
        <w:rPr>
          <w:rFonts w:ascii="Arial" w:eastAsia="Times New Roman" w:hAnsi="Arial" w:cs="Arial"/>
          <w:bCs/>
        </w:rPr>
        <w:t>below the level of the base of the footings of a building, structure or work on adjoining land, including a structure or work in a road rail corridor</w:t>
      </w:r>
      <w:r w:rsidRPr="00E5788D">
        <w:rPr>
          <w:rFonts w:ascii="Arial" w:eastAsia="Times New Roman" w:hAnsi="Arial" w:cs="Arial"/>
          <w:color w:val="000000"/>
        </w:rPr>
        <w:t>, the person causing the excavation must:</w:t>
      </w:r>
    </w:p>
    <w:p w14:paraId="613A8CC6" w14:textId="77777777" w:rsidR="00E5788D" w:rsidRPr="00E5788D" w:rsidRDefault="00E5788D" w:rsidP="00E5788D">
      <w:pPr>
        <w:autoSpaceDE w:val="0"/>
        <w:autoSpaceDN w:val="0"/>
        <w:adjustRightInd w:val="0"/>
        <w:spacing w:after="0" w:line="240" w:lineRule="auto"/>
        <w:jc w:val="both"/>
        <w:rPr>
          <w:rFonts w:ascii="Arial" w:eastAsia="Times New Roman" w:hAnsi="Arial" w:cs="Arial"/>
          <w:color w:val="000000"/>
        </w:rPr>
      </w:pPr>
    </w:p>
    <w:p w14:paraId="1E377434" w14:textId="77777777" w:rsidR="00E5788D" w:rsidRPr="00E5788D" w:rsidRDefault="00E5788D" w:rsidP="00832738">
      <w:pPr>
        <w:numPr>
          <w:ilvl w:val="0"/>
          <w:numId w:val="16"/>
        </w:numPr>
        <w:spacing w:after="0" w:line="240" w:lineRule="auto"/>
        <w:ind w:left="1418" w:hanging="709"/>
        <w:jc w:val="both"/>
        <w:rPr>
          <w:rFonts w:ascii="Arial" w:eastAsia="Times New Roman" w:hAnsi="Arial" w:cs="Arial"/>
        </w:rPr>
      </w:pPr>
      <w:r w:rsidRPr="00E5788D">
        <w:rPr>
          <w:rFonts w:ascii="Arial" w:eastAsia="Times New Roman" w:hAnsi="Arial" w:cs="Arial"/>
        </w:rPr>
        <w:t xml:space="preserve">protect and support the building, </w:t>
      </w:r>
      <w:proofErr w:type="gramStart"/>
      <w:r w:rsidRPr="00E5788D">
        <w:rPr>
          <w:rFonts w:ascii="Arial" w:eastAsia="Times New Roman" w:hAnsi="Arial" w:cs="Arial"/>
        </w:rPr>
        <w:t>structure</w:t>
      </w:r>
      <w:proofErr w:type="gramEnd"/>
      <w:r w:rsidRPr="00E5788D">
        <w:rPr>
          <w:rFonts w:ascii="Arial" w:eastAsia="Times New Roman" w:hAnsi="Arial" w:cs="Arial"/>
        </w:rPr>
        <w:t xml:space="preserve"> or work on adjoining land from possible damage from the excavation,</w:t>
      </w:r>
    </w:p>
    <w:p w14:paraId="5071B46C" w14:textId="77777777" w:rsidR="00E5788D" w:rsidRPr="00E5788D" w:rsidRDefault="00E5788D" w:rsidP="00E5788D">
      <w:pPr>
        <w:spacing w:after="0" w:line="240" w:lineRule="auto"/>
        <w:jc w:val="both"/>
        <w:rPr>
          <w:rFonts w:ascii="Arial" w:eastAsia="Times New Roman" w:hAnsi="Arial" w:cs="Arial"/>
        </w:rPr>
      </w:pPr>
    </w:p>
    <w:p w14:paraId="352382A7" w14:textId="77777777" w:rsidR="00E5788D" w:rsidRPr="00E5788D" w:rsidRDefault="00E5788D" w:rsidP="00832738">
      <w:pPr>
        <w:numPr>
          <w:ilvl w:val="0"/>
          <w:numId w:val="16"/>
        </w:numPr>
        <w:spacing w:after="0" w:line="240" w:lineRule="auto"/>
        <w:ind w:left="1418" w:hanging="709"/>
        <w:jc w:val="both"/>
        <w:rPr>
          <w:rFonts w:ascii="Arial" w:eastAsia="Times New Roman" w:hAnsi="Arial" w:cs="Arial"/>
        </w:rPr>
      </w:pPr>
      <w:r w:rsidRPr="00E5788D">
        <w:rPr>
          <w:rFonts w:ascii="Arial" w:eastAsia="Times New Roman" w:hAnsi="Arial" w:cs="Arial"/>
        </w:rPr>
        <w:t xml:space="preserve">if necessary, underpin the building, </w:t>
      </w:r>
      <w:proofErr w:type="gramStart"/>
      <w:r w:rsidRPr="00E5788D">
        <w:rPr>
          <w:rFonts w:ascii="Arial" w:eastAsia="Times New Roman" w:hAnsi="Arial" w:cs="Arial"/>
        </w:rPr>
        <w:t>structure</w:t>
      </w:r>
      <w:proofErr w:type="gramEnd"/>
      <w:r w:rsidRPr="00E5788D">
        <w:rPr>
          <w:rFonts w:ascii="Arial" w:eastAsia="Times New Roman" w:hAnsi="Arial" w:cs="Arial"/>
        </w:rPr>
        <w:t xml:space="preserve"> or work on adjoining land to prevent damage from the excavation, and</w:t>
      </w:r>
    </w:p>
    <w:p w14:paraId="2E581E54" w14:textId="77777777" w:rsidR="00E5788D" w:rsidRPr="00E5788D" w:rsidRDefault="00E5788D" w:rsidP="00E5788D">
      <w:pPr>
        <w:spacing w:after="0" w:line="240" w:lineRule="auto"/>
        <w:jc w:val="both"/>
        <w:rPr>
          <w:rFonts w:ascii="Arial" w:eastAsia="Times New Roman" w:hAnsi="Arial" w:cs="Arial"/>
        </w:rPr>
      </w:pPr>
    </w:p>
    <w:p w14:paraId="0590584F" w14:textId="77777777" w:rsidR="00E5788D" w:rsidRPr="00E5788D" w:rsidRDefault="00E5788D" w:rsidP="00832738">
      <w:pPr>
        <w:numPr>
          <w:ilvl w:val="0"/>
          <w:numId w:val="16"/>
        </w:numPr>
        <w:spacing w:after="0" w:line="240" w:lineRule="auto"/>
        <w:ind w:left="1418" w:hanging="709"/>
        <w:jc w:val="both"/>
        <w:rPr>
          <w:rFonts w:ascii="Arial" w:eastAsia="Times New Roman" w:hAnsi="Arial" w:cs="Arial"/>
          <w:color w:val="000000"/>
        </w:rPr>
      </w:pPr>
      <w:r w:rsidRPr="00E5788D">
        <w:rPr>
          <w:rFonts w:ascii="Arial" w:eastAsia="Times New Roman" w:hAnsi="Arial" w:cs="Arial"/>
        </w:rPr>
        <w:t xml:space="preserve">give at least 7 </w:t>
      </w:r>
      <w:proofErr w:type="spellStart"/>
      <w:r w:rsidRPr="00E5788D">
        <w:rPr>
          <w:rFonts w:ascii="Arial" w:eastAsia="Times New Roman" w:hAnsi="Arial" w:cs="Arial"/>
        </w:rPr>
        <w:t>days notice</w:t>
      </w:r>
      <w:proofErr w:type="spellEnd"/>
      <w:r w:rsidRPr="00E5788D">
        <w:rPr>
          <w:rFonts w:ascii="Arial" w:eastAsia="Times New Roman" w:hAnsi="Arial" w:cs="Arial"/>
        </w:rPr>
        <w:t xml:space="preserve"> of the intention to excavate to the owner of the adjoining land before excavating.</w:t>
      </w:r>
    </w:p>
    <w:p w14:paraId="0D986F5F" w14:textId="77777777" w:rsidR="00E5788D" w:rsidRPr="00E5788D" w:rsidRDefault="00E5788D" w:rsidP="00E5788D">
      <w:pPr>
        <w:spacing w:after="0" w:line="240" w:lineRule="auto"/>
        <w:jc w:val="both"/>
        <w:rPr>
          <w:rFonts w:ascii="Arial" w:eastAsia="Times New Roman" w:hAnsi="Arial" w:cs="Arial"/>
          <w:color w:val="000000"/>
        </w:rPr>
      </w:pPr>
    </w:p>
    <w:p w14:paraId="2BF54A7B" w14:textId="77777777" w:rsidR="00E5788D" w:rsidRPr="00E5788D" w:rsidRDefault="00E5788D" w:rsidP="00A462A4">
      <w:pPr>
        <w:spacing w:after="0" w:line="240" w:lineRule="auto"/>
        <w:ind w:left="709"/>
        <w:jc w:val="both"/>
        <w:rPr>
          <w:rFonts w:ascii="Arial" w:eastAsia="Times New Roman" w:hAnsi="Arial" w:cs="Arial"/>
          <w:bCs/>
        </w:rPr>
      </w:pPr>
      <w:r w:rsidRPr="00E5788D">
        <w:rPr>
          <w:rFonts w:ascii="Arial" w:eastAsia="Times New Roman" w:hAnsi="Arial" w:cs="Arial"/>
          <w:bCs/>
        </w:rPr>
        <w:t>The above requirements do not apply if the person having the benefit of the development consent owns the adjoining land or the owner of the adjoining land gives written consent to the requirements not applying.</w:t>
      </w:r>
    </w:p>
    <w:p w14:paraId="7C3728A5" w14:textId="77777777" w:rsidR="00E5788D" w:rsidRPr="00E5788D" w:rsidRDefault="00E5788D" w:rsidP="00E5788D">
      <w:pPr>
        <w:spacing w:after="0" w:line="240" w:lineRule="auto"/>
        <w:jc w:val="both"/>
        <w:rPr>
          <w:rFonts w:ascii="Arial" w:eastAsia="Times New Roman" w:hAnsi="Arial" w:cs="Arial"/>
          <w:bCs/>
        </w:rPr>
      </w:pPr>
    </w:p>
    <w:p w14:paraId="6B1F4B95" w14:textId="77777777" w:rsidR="00E5788D" w:rsidRPr="00E5788D" w:rsidRDefault="00E5788D" w:rsidP="00A462A4">
      <w:pPr>
        <w:autoSpaceDE w:val="0"/>
        <w:autoSpaceDN w:val="0"/>
        <w:adjustRightInd w:val="0"/>
        <w:spacing w:after="0" w:line="240" w:lineRule="auto"/>
        <w:ind w:left="709"/>
        <w:jc w:val="both"/>
        <w:rPr>
          <w:rFonts w:ascii="Arial" w:eastAsia="Times New Roman" w:hAnsi="Arial" w:cs="Arial"/>
        </w:rPr>
      </w:pPr>
      <w:r w:rsidRPr="00E5788D">
        <w:rPr>
          <w:rFonts w:ascii="Arial" w:eastAsia="Times New Roman" w:hAnsi="Arial" w:cs="Arial"/>
        </w:rPr>
        <w:t xml:space="preserve">The principal contractor, owner builder or any person who needs to excavate and undertake building work, shall contact ‘Dial Before You Dig’ prior to works commencing, and allow a reasonable </w:t>
      </w:r>
      <w:proofErr w:type="gramStart"/>
      <w:r w:rsidRPr="00E5788D">
        <w:rPr>
          <w:rFonts w:ascii="Arial" w:eastAsia="Times New Roman" w:hAnsi="Arial" w:cs="Arial"/>
        </w:rPr>
        <w:t>period of time</w:t>
      </w:r>
      <w:proofErr w:type="gramEnd"/>
      <w:r w:rsidRPr="00E5788D">
        <w:rPr>
          <w:rFonts w:ascii="Arial" w:eastAsia="Times New Roman" w:hAnsi="Arial" w:cs="Arial"/>
        </w:rPr>
        <w:t xml:space="preserve"> for the utilities to provide locations of their underground assets.</w:t>
      </w:r>
    </w:p>
    <w:p w14:paraId="2AA386E5" w14:textId="77777777" w:rsidR="00E5788D" w:rsidRPr="00E5788D" w:rsidRDefault="00E5788D" w:rsidP="00E5788D">
      <w:pPr>
        <w:autoSpaceDE w:val="0"/>
        <w:autoSpaceDN w:val="0"/>
        <w:adjustRightInd w:val="0"/>
        <w:spacing w:after="0" w:line="240" w:lineRule="auto"/>
        <w:jc w:val="both"/>
        <w:rPr>
          <w:rFonts w:ascii="Arial" w:eastAsia="Times New Roman" w:hAnsi="Arial" w:cs="Arial"/>
        </w:rPr>
      </w:pPr>
    </w:p>
    <w:p w14:paraId="5E7ACB18" w14:textId="77777777" w:rsidR="00E5788D" w:rsidRPr="00E5788D" w:rsidRDefault="00E5788D" w:rsidP="00E5788D">
      <w:pPr>
        <w:spacing w:after="0" w:line="240" w:lineRule="auto"/>
        <w:jc w:val="both"/>
        <w:rPr>
          <w:rFonts w:ascii="Arial" w:eastAsia="Times New Roman" w:hAnsi="Arial" w:cs="Arial"/>
          <w:spacing w:val="-3"/>
        </w:rPr>
      </w:pPr>
      <w:r w:rsidRPr="00E5788D">
        <w:rPr>
          <w:rFonts w:ascii="Arial" w:eastAsia="Times New Roman" w:hAnsi="Arial" w:cs="Arial"/>
        </w:rPr>
        <w:t>(4)</w:t>
      </w:r>
      <w:r w:rsidRPr="00E5788D">
        <w:rPr>
          <w:rFonts w:ascii="Arial" w:eastAsia="Times New Roman" w:hAnsi="Arial" w:cs="Arial"/>
        </w:rPr>
        <w:tab/>
      </w:r>
      <w:r w:rsidRPr="00E5788D">
        <w:rPr>
          <w:rFonts w:ascii="Arial" w:eastAsia="Times New Roman" w:hAnsi="Arial" w:cs="Arial"/>
          <w:b/>
        </w:rPr>
        <w:t xml:space="preserve">Site Management </w:t>
      </w:r>
      <w:r w:rsidRPr="00E5788D">
        <w:rPr>
          <w:rFonts w:ascii="Arial" w:eastAsia="Times New Roman" w:hAnsi="Arial" w:cs="Arial"/>
        </w:rPr>
        <w:t xml:space="preserve">- </w:t>
      </w:r>
      <w:r w:rsidRPr="00E5788D">
        <w:rPr>
          <w:rFonts w:ascii="Arial" w:eastAsia="Times New Roman" w:hAnsi="Arial" w:cs="Arial"/>
          <w:spacing w:val="-3"/>
        </w:rPr>
        <w:t>The following practices are to be implemented during construction:</w:t>
      </w:r>
    </w:p>
    <w:p w14:paraId="27CE31A2" w14:textId="77777777" w:rsidR="00E5788D" w:rsidRPr="00E5788D" w:rsidRDefault="00E5788D" w:rsidP="00E5788D">
      <w:pPr>
        <w:spacing w:after="0" w:line="240" w:lineRule="auto"/>
        <w:jc w:val="both"/>
        <w:rPr>
          <w:rFonts w:ascii="Arial" w:eastAsia="Times New Roman" w:hAnsi="Arial" w:cs="Arial"/>
          <w:spacing w:val="-3"/>
        </w:rPr>
      </w:pPr>
    </w:p>
    <w:p w14:paraId="2C52EC7E" w14:textId="77777777" w:rsidR="00E5788D" w:rsidRPr="00E5788D" w:rsidRDefault="00E5788D" w:rsidP="00832738">
      <w:pPr>
        <w:numPr>
          <w:ilvl w:val="0"/>
          <w:numId w:val="17"/>
        </w:numPr>
        <w:spacing w:after="240" w:line="240" w:lineRule="auto"/>
        <w:ind w:left="1418" w:hanging="709"/>
        <w:jc w:val="both"/>
        <w:rPr>
          <w:rFonts w:ascii="Arial" w:eastAsia="Times New Roman" w:hAnsi="Arial" w:cs="Arial"/>
        </w:rPr>
      </w:pPr>
      <w:r w:rsidRPr="00E5788D">
        <w:rPr>
          <w:rFonts w:ascii="Arial" w:eastAsia="Times New Roman" w:hAnsi="Arial" w:cs="Arial"/>
        </w:rPr>
        <w:t xml:space="preserve">stockpiles of topsoil, sand, aggregate, spoil or other material shall be kept clear of any drainage path, easement, natural watercourse, kerb or road surface and shall have measures in place to prevent the movement of such material off </w:t>
      </w:r>
      <w:proofErr w:type="gramStart"/>
      <w:r w:rsidRPr="00E5788D">
        <w:rPr>
          <w:rFonts w:ascii="Arial" w:eastAsia="Times New Roman" w:hAnsi="Arial" w:cs="Arial"/>
        </w:rPr>
        <w:t>site;</w:t>
      </w:r>
      <w:proofErr w:type="gramEnd"/>
    </w:p>
    <w:p w14:paraId="0447730C" w14:textId="77777777" w:rsidR="00E5788D" w:rsidRPr="00E5788D" w:rsidRDefault="00E5788D" w:rsidP="00832738">
      <w:pPr>
        <w:numPr>
          <w:ilvl w:val="0"/>
          <w:numId w:val="17"/>
        </w:numPr>
        <w:spacing w:after="240" w:line="240" w:lineRule="auto"/>
        <w:ind w:left="1418" w:hanging="709"/>
        <w:jc w:val="both"/>
        <w:rPr>
          <w:rFonts w:ascii="Arial" w:eastAsia="Times New Roman" w:hAnsi="Arial" w:cs="Arial"/>
        </w:rPr>
      </w:pPr>
      <w:r w:rsidRPr="00E5788D">
        <w:rPr>
          <w:rFonts w:ascii="Arial" w:eastAsia="Times New Roman" w:hAnsi="Arial" w:cs="Arial"/>
        </w:rPr>
        <w:t xml:space="preserve">builder’s operations such as brick cutting, washing tools, concreting and bricklaying shall be confined to the building allotment.  All pollutants from these activities shall be contained on site and disposed of in an appropriate </w:t>
      </w:r>
      <w:proofErr w:type="gramStart"/>
      <w:r w:rsidRPr="00E5788D">
        <w:rPr>
          <w:rFonts w:ascii="Arial" w:eastAsia="Times New Roman" w:hAnsi="Arial" w:cs="Arial"/>
        </w:rPr>
        <w:t>manner;</w:t>
      </w:r>
      <w:proofErr w:type="gramEnd"/>
    </w:p>
    <w:p w14:paraId="44153B99" w14:textId="77777777" w:rsidR="00E5788D" w:rsidRPr="00E5788D" w:rsidRDefault="00E5788D" w:rsidP="00832738">
      <w:pPr>
        <w:numPr>
          <w:ilvl w:val="0"/>
          <w:numId w:val="17"/>
        </w:numPr>
        <w:spacing w:after="240" w:line="240" w:lineRule="auto"/>
        <w:ind w:left="1418" w:hanging="709"/>
        <w:jc w:val="both"/>
        <w:rPr>
          <w:rFonts w:ascii="Arial" w:eastAsia="Times New Roman" w:hAnsi="Arial" w:cs="Arial"/>
        </w:rPr>
      </w:pPr>
      <w:r w:rsidRPr="00E5788D">
        <w:rPr>
          <w:rFonts w:ascii="Arial" w:eastAsia="Times New Roman" w:hAnsi="Arial" w:cs="Arial"/>
        </w:rPr>
        <w:t xml:space="preserve">waste shall not be burnt or buried on site or any other properties, nor shall wind-blown rubbish be allowed to leave the site.  All waste shall be disposed of at a licenced waste disposal </w:t>
      </w:r>
      <w:proofErr w:type="gramStart"/>
      <w:r w:rsidRPr="00E5788D">
        <w:rPr>
          <w:rFonts w:ascii="Arial" w:eastAsia="Times New Roman" w:hAnsi="Arial" w:cs="Arial"/>
        </w:rPr>
        <w:t>facility;</w:t>
      </w:r>
      <w:proofErr w:type="gramEnd"/>
    </w:p>
    <w:p w14:paraId="7D9C24CF" w14:textId="77777777" w:rsidR="00E5788D" w:rsidRPr="00E5788D" w:rsidRDefault="00E5788D" w:rsidP="00832738">
      <w:pPr>
        <w:numPr>
          <w:ilvl w:val="0"/>
          <w:numId w:val="17"/>
        </w:numPr>
        <w:spacing w:after="240" w:line="240" w:lineRule="auto"/>
        <w:ind w:left="1418" w:hanging="709"/>
        <w:jc w:val="both"/>
        <w:rPr>
          <w:rFonts w:ascii="Arial" w:eastAsia="Times New Roman" w:hAnsi="Arial" w:cs="Arial"/>
        </w:rPr>
      </w:pPr>
      <w:r w:rsidRPr="00E5788D">
        <w:rPr>
          <w:rFonts w:ascii="Arial" w:eastAsia="Times New Roman" w:hAnsi="Arial" w:cs="Arial"/>
        </w:rPr>
        <w:t xml:space="preserve">a waste storage area shall be located on the </w:t>
      </w:r>
      <w:proofErr w:type="gramStart"/>
      <w:r w:rsidRPr="00E5788D">
        <w:rPr>
          <w:rFonts w:ascii="Arial" w:eastAsia="Times New Roman" w:hAnsi="Arial" w:cs="Arial"/>
        </w:rPr>
        <w:t>site;</w:t>
      </w:r>
      <w:proofErr w:type="gramEnd"/>
    </w:p>
    <w:p w14:paraId="6A3D1D4C" w14:textId="77777777" w:rsidR="00E5788D" w:rsidRPr="00E5788D" w:rsidRDefault="00E5788D" w:rsidP="00832738">
      <w:pPr>
        <w:numPr>
          <w:ilvl w:val="0"/>
          <w:numId w:val="17"/>
        </w:numPr>
        <w:spacing w:after="240" w:line="240" w:lineRule="auto"/>
        <w:ind w:left="1418" w:hanging="709"/>
        <w:jc w:val="both"/>
        <w:rPr>
          <w:rFonts w:ascii="Arial" w:eastAsia="Times New Roman" w:hAnsi="Arial" w:cs="Arial"/>
        </w:rPr>
      </w:pPr>
      <w:r w:rsidRPr="00E5788D">
        <w:rPr>
          <w:rFonts w:ascii="Arial" w:eastAsia="Times New Roman" w:hAnsi="Arial" w:cs="Arial"/>
        </w:rPr>
        <w:t xml:space="preserve">all building materials, plant, </w:t>
      </w:r>
      <w:proofErr w:type="gramStart"/>
      <w:r w:rsidRPr="00E5788D">
        <w:rPr>
          <w:rFonts w:ascii="Arial" w:eastAsia="Times New Roman" w:hAnsi="Arial" w:cs="Arial"/>
        </w:rPr>
        <w:t>equipment</w:t>
      </w:r>
      <w:proofErr w:type="gramEnd"/>
      <w:r w:rsidRPr="00E5788D">
        <w:rPr>
          <w:rFonts w:ascii="Arial" w:eastAsia="Times New Roman" w:hAnsi="Arial" w:cs="Arial"/>
        </w:rPr>
        <w:t xml:space="preserve"> and waste control containers shall be placed on the building site.  Building materials, plant and equipment (including water closets), shall not to be placed on public property (footpaths, roadways, public reserves, etc</w:t>
      </w:r>
      <w:proofErr w:type="gramStart"/>
      <w:r w:rsidRPr="00E5788D">
        <w:rPr>
          <w:rFonts w:ascii="Arial" w:eastAsia="Times New Roman" w:hAnsi="Arial" w:cs="Arial"/>
        </w:rPr>
        <w:t>);</w:t>
      </w:r>
      <w:proofErr w:type="gramEnd"/>
    </w:p>
    <w:p w14:paraId="4599CF71" w14:textId="77777777" w:rsidR="00E5788D" w:rsidRPr="00E5788D" w:rsidRDefault="00E5788D" w:rsidP="00832738">
      <w:pPr>
        <w:numPr>
          <w:ilvl w:val="0"/>
          <w:numId w:val="17"/>
        </w:numPr>
        <w:spacing w:after="240" w:line="240" w:lineRule="auto"/>
        <w:ind w:left="1418" w:hanging="709"/>
        <w:jc w:val="both"/>
        <w:rPr>
          <w:rFonts w:ascii="Arial" w:eastAsia="Times New Roman" w:hAnsi="Arial" w:cs="Arial"/>
          <w:lang w:eastAsia="en-AU"/>
        </w:rPr>
      </w:pPr>
      <w:r w:rsidRPr="00E5788D">
        <w:rPr>
          <w:rFonts w:ascii="Arial" w:eastAsia="Times New Roman" w:hAnsi="Arial" w:cs="Arial"/>
        </w:rPr>
        <w:t xml:space="preserve">toilet facilities shall be provided at, or in the vicinity of, the work site at the rate of 1 toilet for every 20 persons or part thereof employed at the site. </w:t>
      </w:r>
      <w:r w:rsidRPr="00E5788D">
        <w:rPr>
          <w:rFonts w:ascii="Arial" w:eastAsia="Times New Roman" w:hAnsi="Arial" w:cs="Arial"/>
          <w:lang w:eastAsia="en-AU"/>
        </w:rPr>
        <w:t>Each toilet shall:</w:t>
      </w:r>
    </w:p>
    <w:p w14:paraId="38B7EBEE" w14:textId="77777777" w:rsidR="00E5788D" w:rsidRPr="00E5788D" w:rsidRDefault="00E5788D" w:rsidP="00832738">
      <w:pPr>
        <w:numPr>
          <w:ilvl w:val="2"/>
          <w:numId w:val="18"/>
        </w:numPr>
        <w:spacing w:after="120" w:line="240" w:lineRule="auto"/>
        <w:ind w:left="2127" w:hanging="709"/>
        <w:jc w:val="both"/>
        <w:rPr>
          <w:rFonts w:ascii="Arial" w:eastAsia="Times New Roman" w:hAnsi="Arial" w:cs="Arial"/>
          <w:lang w:eastAsia="en-AU"/>
        </w:rPr>
      </w:pPr>
      <w:r w:rsidRPr="00E5788D">
        <w:rPr>
          <w:rFonts w:ascii="Arial" w:eastAsia="Times New Roman" w:hAnsi="Arial" w:cs="Arial"/>
          <w:lang w:eastAsia="en-AU"/>
        </w:rPr>
        <w:lastRenderedPageBreak/>
        <w:t>be a standard flushing toilet connected to a public sewer; or</w:t>
      </w:r>
    </w:p>
    <w:p w14:paraId="02E2E70D" w14:textId="77777777" w:rsidR="00E5788D" w:rsidRPr="00E5788D" w:rsidRDefault="00E5788D" w:rsidP="00832738">
      <w:pPr>
        <w:numPr>
          <w:ilvl w:val="2"/>
          <w:numId w:val="18"/>
        </w:numPr>
        <w:spacing w:after="120" w:line="240" w:lineRule="auto"/>
        <w:ind w:left="2127" w:hanging="709"/>
        <w:jc w:val="both"/>
        <w:rPr>
          <w:rFonts w:ascii="Arial" w:eastAsia="Times New Roman" w:hAnsi="Arial" w:cs="Arial"/>
          <w:lang w:eastAsia="en-AU"/>
        </w:rPr>
      </w:pPr>
      <w:r w:rsidRPr="00E5788D">
        <w:rPr>
          <w:rFonts w:ascii="Arial" w:eastAsia="Times New Roman" w:hAnsi="Arial" w:cs="Arial"/>
          <w:lang w:eastAsia="en-AU"/>
        </w:rPr>
        <w:t xml:space="preserve">have an on-site effluent disposal system approved under the </w:t>
      </w:r>
      <w:r w:rsidRPr="00E5788D">
        <w:rPr>
          <w:rFonts w:ascii="Arial" w:eastAsia="Times New Roman" w:hAnsi="Arial" w:cs="Arial"/>
          <w:i/>
          <w:lang w:eastAsia="en-AU"/>
        </w:rPr>
        <w:t>Local Government Act 1993</w:t>
      </w:r>
      <w:r w:rsidRPr="00E5788D">
        <w:rPr>
          <w:rFonts w:ascii="Arial" w:eastAsia="Times New Roman" w:hAnsi="Arial" w:cs="Arial"/>
          <w:lang w:eastAsia="en-AU"/>
        </w:rPr>
        <w:t>; or</w:t>
      </w:r>
    </w:p>
    <w:p w14:paraId="55C68C2D" w14:textId="77777777" w:rsidR="00E5788D" w:rsidRPr="00E5788D" w:rsidRDefault="00E5788D" w:rsidP="00832738">
      <w:pPr>
        <w:numPr>
          <w:ilvl w:val="2"/>
          <w:numId w:val="18"/>
        </w:numPr>
        <w:spacing w:after="0" w:line="240" w:lineRule="auto"/>
        <w:ind w:left="2127" w:hanging="709"/>
        <w:jc w:val="both"/>
        <w:rPr>
          <w:rFonts w:ascii="Arial" w:eastAsia="Times New Roman" w:hAnsi="Arial" w:cs="Arial"/>
        </w:rPr>
      </w:pPr>
      <w:r w:rsidRPr="00E5788D">
        <w:rPr>
          <w:rFonts w:ascii="Arial" w:eastAsia="Times New Roman" w:hAnsi="Arial" w:cs="Arial"/>
          <w:lang w:eastAsia="en-AU"/>
        </w:rPr>
        <w:t xml:space="preserve">be a temporary chemical closet approved under the </w:t>
      </w:r>
      <w:r w:rsidRPr="00E5788D">
        <w:rPr>
          <w:rFonts w:ascii="Arial" w:eastAsia="Times New Roman" w:hAnsi="Arial" w:cs="Arial"/>
          <w:i/>
          <w:lang w:eastAsia="en-AU"/>
        </w:rPr>
        <w:t>Local Government Act 1993</w:t>
      </w:r>
      <w:r w:rsidRPr="00E5788D">
        <w:rPr>
          <w:rFonts w:ascii="Arial" w:eastAsia="Times New Roman" w:hAnsi="Arial" w:cs="Arial"/>
          <w:lang w:eastAsia="en-AU"/>
        </w:rPr>
        <w:t>.</w:t>
      </w:r>
    </w:p>
    <w:p w14:paraId="3CFC8BDE" w14:textId="77777777" w:rsidR="00E5788D" w:rsidRPr="00E5788D" w:rsidRDefault="00E5788D" w:rsidP="00E5788D">
      <w:pPr>
        <w:spacing w:after="0" w:line="240" w:lineRule="auto"/>
        <w:jc w:val="both"/>
        <w:rPr>
          <w:rFonts w:ascii="Arial" w:eastAsia="Times New Roman" w:hAnsi="Arial" w:cs="Arial"/>
        </w:rPr>
      </w:pPr>
    </w:p>
    <w:p w14:paraId="3F8E953F" w14:textId="77777777" w:rsidR="00E5788D" w:rsidRPr="00E5788D" w:rsidRDefault="00E5788D" w:rsidP="00A462A4">
      <w:pPr>
        <w:spacing w:after="0" w:line="240" w:lineRule="auto"/>
        <w:ind w:left="720" w:hanging="720"/>
        <w:jc w:val="both"/>
        <w:rPr>
          <w:rFonts w:ascii="Arial" w:eastAsia="Times New Roman" w:hAnsi="Arial" w:cs="Arial"/>
          <w:spacing w:val="-3"/>
        </w:rPr>
      </w:pPr>
      <w:r w:rsidRPr="00E5788D">
        <w:rPr>
          <w:rFonts w:ascii="Arial" w:eastAsia="Times New Roman" w:hAnsi="Arial" w:cs="Arial"/>
        </w:rPr>
        <w:t>(5)</w:t>
      </w:r>
      <w:r w:rsidRPr="00E5788D">
        <w:rPr>
          <w:rFonts w:ascii="Arial" w:eastAsia="Times New Roman" w:hAnsi="Arial" w:cs="Arial"/>
        </w:rPr>
        <w:tab/>
      </w:r>
      <w:r w:rsidRPr="00E5788D">
        <w:rPr>
          <w:rFonts w:ascii="Arial" w:eastAsia="Times New Roman" w:hAnsi="Arial" w:cs="Arial"/>
          <w:b/>
          <w:spacing w:val="-3"/>
        </w:rPr>
        <w:t>Finished Floor Level</w:t>
      </w:r>
      <w:r w:rsidRPr="00E5788D">
        <w:rPr>
          <w:rFonts w:ascii="Arial" w:eastAsia="Times New Roman" w:hAnsi="Arial" w:cs="Arial"/>
        </w:rPr>
        <w:t xml:space="preserve"> - </w:t>
      </w:r>
      <w:r w:rsidRPr="00E5788D">
        <w:rPr>
          <w:rFonts w:ascii="Arial" w:eastAsia="Times New Roman" w:hAnsi="Arial" w:cs="Arial"/>
          <w:spacing w:val="-3"/>
        </w:rPr>
        <w:t xml:space="preserve">A survey report prepared by a registered land surveyor confirming that the finished floor level complies with the approved plans or floor levels specified by the development consent, shall be provided to </w:t>
      </w:r>
      <w:r w:rsidRPr="00E5788D">
        <w:rPr>
          <w:rFonts w:ascii="Arial" w:eastAsia="Times New Roman" w:hAnsi="Arial" w:cs="Arial"/>
        </w:rPr>
        <w:t>principal certifier</w:t>
      </w:r>
      <w:r w:rsidRPr="00E5788D">
        <w:rPr>
          <w:rFonts w:ascii="Arial" w:eastAsia="Times New Roman" w:hAnsi="Arial" w:cs="Arial"/>
          <w:spacing w:val="-3"/>
        </w:rPr>
        <w:t xml:space="preserve"> prior to the development proceeding beyond floor level stage.</w:t>
      </w:r>
    </w:p>
    <w:p w14:paraId="5C00644E" w14:textId="77777777" w:rsidR="00E5788D" w:rsidRPr="00E5788D" w:rsidRDefault="00E5788D" w:rsidP="00E5788D">
      <w:pPr>
        <w:spacing w:after="0" w:line="240" w:lineRule="auto"/>
        <w:jc w:val="both"/>
        <w:rPr>
          <w:rFonts w:ascii="Arial" w:eastAsia="Times New Roman" w:hAnsi="Arial" w:cs="Arial"/>
        </w:rPr>
      </w:pPr>
    </w:p>
    <w:p w14:paraId="1614FD0C" w14:textId="77777777" w:rsidR="00E5788D" w:rsidRPr="00E5788D" w:rsidRDefault="00E5788D" w:rsidP="00A462A4">
      <w:pPr>
        <w:spacing w:after="0" w:line="240" w:lineRule="auto"/>
        <w:ind w:left="720" w:hanging="720"/>
        <w:jc w:val="both"/>
        <w:rPr>
          <w:rFonts w:ascii="Arial" w:eastAsia="Times New Roman" w:hAnsi="Arial" w:cs="Arial"/>
        </w:rPr>
      </w:pPr>
      <w:r w:rsidRPr="00E5788D">
        <w:rPr>
          <w:rFonts w:ascii="Arial" w:eastAsia="Times New Roman" w:hAnsi="Arial" w:cs="Arial"/>
        </w:rPr>
        <w:t>(6)</w:t>
      </w:r>
      <w:r w:rsidRPr="00E5788D">
        <w:rPr>
          <w:rFonts w:ascii="Arial" w:eastAsia="Times New Roman" w:hAnsi="Arial" w:cs="Arial"/>
        </w:rPr>
        <w:tab/>
      </w:r>
      <w:r w:rsidRPr="00E5788D">
        <w:rPr>
          <w:rFonts w:ascii="Arial" w:eastAsia="Times New Roman" w:hAnsi="Arial" w:cs="Arial"/>
          <w:b/>
          <w:spacing w:val="-3"/>
        </w:rPr>
        <w:t>Building Height</w:t>
      </w:r>
      <w:r w:rsidRPr="00E5788D">
        <w:rPr>
          <w:rFonts w:ascii="Arial" w:eastAsia="Times New Roman" w:hAnsi="Arial" w:cs="Arial"/>
        </w:rPr>
        <w:t xml:space="preserve"> - A survey report prepared by a registered land surveyor confirming that the building height complies with the approved plans or as specified by the development consent, shall be provided to the principal certifier</w:t>
      </w:r>
      <w:r w:rsidRPr="00E5788D">
        <w:rPr>
          <w:rFonts w:ascii="Arial" w:eastAsia="Times New Roman" w:hAnsi="Arial" w:cs="Arial"/>
          <w:spacing w:val="-3"/>
        </w:rPr>
        <w:t xml:space="preserve"> </w:t>
      </w:r>
      <w:r w:rsidRPr="00E5788D">
        <w:rPr>
          <w:rFonts w:ascii="Arial" w:eastAsia="Times New Roman" w:hAnsi="Arial" w:cs="Arial"/>
        </w:rPr>
        <w:t>prior to the development proceeding beyond frame stage.</w:t>
      </w:r>
    </w:p>
    <w:p w14:paraId="3E3C80BD" w14:textId="77777777" w:rsidR="00E5788D" w:rsidRPr="00E5788D" w:rsidRDefault="00E5788D" w:rsidP="00E5788D">
      <w:pPr>
        <w:spacing w:after="0" w:line="240" w:lineRule="auto"/>
        <w:jc w:val="both"/>
        <w:rPr>
          <w:rFonts w:ascii="Arial" w:eastAsia="Times New Roman" w:hAnsi="Arial" w:cs="Arial"/>
        </w:rPr>
      </w:pPr>
    </w:p>
    <w:p w14:paraId="3223A229" w14:textId="77777777" w:rsidR="00E5788D" w:rsidRPr="00E5788D" w:rsidRDefault="00E5788D" w:rsidP="00A462A4">
      <w:pPr>
        <w:spacing w:after="0" w:line="240" w:lineRule="auto"/>
        <w:ind w:left="720" w:hanging="720"/>
        <w:jc w:val="both"/>
        <w:rPr>
          <w:rFonts w:ascii="Arial" w:eastAsia="Times New Roman" w:hAnsi="Arial" w:cs="Arial"/>
        </w:rPr>
      </w:pPr>
      <w:r w:rsidRPr="00E5788D">
        <w:rPr>
          <w:rFonts w:ascii="Arial" w:eastAsia="Times New Roman" w:hAnsi="Arial" w:cs="Arial"/>
        </w:rPr>
        <w:t>(7)</w:t>
      </w:r>
      <w:r w:rsidRPr="00E5788D">
        <w:rPr>
          <w:rFonts w:ascii="Arial" w:eastAsia="Times New Roman" w:hAnsi="Arial" w:cs="Arial"/>
        </w:rPr>
        <w:tab/>
      </w:r>
      <w:r w:rsidRPr="00E5788D">
        <w:rPr>
          <w:rFonts w:ascii="Arial" w:eastAsia="Times New Roman" w:hAnsi="Arial" w:cs="Arial"/>
          <w:b/>
        </w:rPr>
        <w:t xml:space="preserve">Survey Report </w:t>
      </w:r>
      <w:r w:rsidRPr="00E5788D">
        <w:rPr>
          <w:rFonts w:ascii="Arial" w:eastAsia="Times New Roman" w:hAnsi="Arial" w:cs="Arial"/>
        </w:rPr>
        <w:t>- The building shall be set out by a registered land surveyor. A peg out survey detailing the siting of the building in accordance with the approved plans shall be provided to the principal certifier</w:t>
      </w:r>
      <w:r w:rsidRPr="00E5788D">
        <w:rPr>
          <w:rFonts w:ascii="Arial" w:eastAsia="Times New Roman" w:hAnsi="Arial" w:cs="Arial"/>
          <w:spacing w:val="-3"/>
        </w:rPr>
        <w:t xml:space="preserve"> </w:t>
      </w:r>
      <w:r w:rsidRPr="00E5788D">
        <w:rPr>
          <w:rFonts w:ascii="Arial" w:eastAsia="Times New Roman" w:hAnsi="Arial" w:cs="Arial"/>
        </w:rPr>
        <w:t>prior to the pouring of concrete.</w:t>
      </w:r>
    </w:p>
    <w:p w14:paraId="1C10CE05" w14:textId="77777777" w:rsidR="00E5788D" w:rsidRPr="00E5788D" w:rsidRDefault="00E5788D" w:rsidP="00E5788D">
      <w:pPr>
        <w:spacing w:after="0" w:line="240" w:lineRule="auto"/>
        <w:jc w:val="both"/>
        <w:rPr>
          <w:rFonts w:ascii="Arial" w:eastAsia="Times New Roman" w:hAnsi="Arial" w:cs="Arial"/>
        </w:rPr>
      </w:pPr>
    </w:p>
    <w:p w14:paraId="4BBC6876" w14:textId="77777777" w:rsidR="00E5788D" w:rsidRPr="00E5788D" w:rsidRDefault="00E5788D" w:rsidP="00A462A4">
      <w:pPr>
        <w:spacing w:after="0" w:line="240" w:lineRule="auto"/>
        <w:ind w:left="720" w:hanging="720"/>
        <w:jc w:val="both"/>
        <w:rPr>
          <w:rFonts w:ascii="Arial" w:eastAsia="Cambria" w:hAnsi="Arial" w:cs="Arial"/>
        </w:rPr>
      </w:pPr>
      <w:r w:rsidRPr="00E5788D">
        <w:rPr>
          <w:rFonts w:ascii="Arial" w:eastAsia="Times New Roman" w:hAnsi="Arial" w:cs="Arial"/>
        </w:rPr>
        <w:t>(8)</w:t>
      </w:r>
      <w:r w:rsidRPr="00E5788D">
        <w:rPr>
          <w:rFonts w:ascii="Arial" w:eastAsia="Times New Roman" w:hAnsi="Arial" w:cs="Arial"/>
        </w:rPr>
        <w:tab/>
      </w:r>
      <w:r w:rsidRPr="00E5788D">
        <w:rPr>
          <w:rFonts w:ascii="Arial" w:eastAsia="Cambria" w:hAnsi="Arial" w:cs="Arial"/>
          <w:b/>
        </w:rPr>
        <w:t>Traffic Management Plan Implementation</w:t>
      </w:r>
      <w:r w:rsidRPr="00E5788D">
        <w:rPr>
          <w:rFonts w:ascii="Arial" w:eastAsia="Times New Roman" w:hAnsi="Arial" w:cs="Arial"/>
        </w:rPr>
        <w:t xml:space="preserve"> - </w:t>
      </w:r>
      <w:r w:rsidRPr="00E5788D">
        <w:rPr>
          <w:rFonts w:ascii="Arial" w:eastAsia="Cambria" w:hAnsi="Arial" w:cs="Arial"/>
        </w:rPr>
        <w:t>All traffic management procedures and systems identified in the approved traffic management plan shall be introduced and maintained during construction of the development to ensure safety and to minimise the effect on adjoining pedestrian and traffic systems.</w:t>
      </w:r>
    </w:p>
    <w:p w14:paraId="16005E1F" w14:textId="77777777" w:rsidR="00E5788D" w:rsidRPr="00E5788D" w:rsidRDefault="00E5788D" w:rsidP="00E5788D">
      <w:pPr>
        <w:spacing w:after="0" w:line="240" w:lineRule="auto"/>
        <w:jc w:val="both"/>
        <w:rPr>
          <w:rFonts w:ascii="Arial" w:eastAsia="Cambria" w:hAnsi="Arial" w:cs="Arial"/>
        </w:rPr>
      </w:pPr>
    </w:p>
    <w:p w14:paraId="27278A47" w14:textId="77777777" w:rsidR="00E5788D" w:rsidRPr="00E5788D" w:rsidRDefault="00E5788D" w:rsidP="00A462A4">
      <w:pPr>
        <w:spacing w:after="240" w:line="240" w:lineRule="auto"/>
        <w:ind w:left="720" w:hanging="720"/>
        <w:jc w:val="both"/>
        <w:rPr>
          <w:rFonts w:ascii="Arial" w:eastAsia="Cambria" w:hAnsi="Arial" w:cs="Arial"/>
        </w:rPr>
      </w:pPr>
      <w:r w:rsidRPr="00E5788D">
        <w:rPr>
          <w:rFonts w:ascii="Arial" w:eastAsia="Times New Roman" w:hAnsi="Arial" w:cs="Arial"/>
        </w:rPr>
        <w:t>(9)</w:t>
      </w:r>
      <w:r w:rsidRPr="00E5788D">
        <w:rPr>
          <w:rFonts w:ascii="Arial" w:eastAsia="Times New Roman" w:hAnsi="Arial" w:cs="Arial"/>
        </w:rPr>
        <w:tab/>
      </w:r>
      <w:r w:rsidRPr="00E5788D">
        <w:rPr>
          <w:rFonts w:ascii="Arial" w:eastAsia="Times New Roman" w:hAnsi="Arial" w:cs="Arial"/>
          <w:b/>
        </w:rPr>
        <w:t>Site Signage</w:t>
      </w:r>
      <w:r w:rsidRPr="00E5788D">
        <w:rPr>
          <w:rFonts w:ascii="Arial" w:eastAsia="Times New Roman" w:hAnsi="Arial" w:cs="Arial"/>
        </w:rPr>
        <w:t xml:space="preserve"> - A sign shall be erected at all entrances to the site and be maintained until the development has been completed. The sign shall be constructed of durable materials, be a minimum of 1200mm x 900mm, and read as </w:t>
      </w:r>
      <w:r w:rsidRPr="00E5788D">
        <w:rPr>
          <w:rFonts w:ascii="Arial" w:eastAsia="Cambria" w:hAnsi="Arial" w:cs="Arial"/>
        </w:rPr>
        <w:t>follows:</w:t>
      </w:r>
    </w:p>
    <w:p w14:paraId="32F0966B" w14:textId="77777777" w:rsidR="00E5788D" w:rsidRPr="00E5788D" w:rsidRDefault="00E5788D" w:rsidP="00A462A4">
      <w:pPr>
        <w:spacing w:after="0" w:line="240" w:lineRule="auto"/>
        <w:ind w:left="720"/>
        <w:jc w:val="both"/>
        <w:rPr>
          <w:rFonts w:ascii="Arial" w:eastAsia="Cambria" w:hAnsi="Arial" w:cs="Arial"/>
          <w:i/>
        </w:rPr>
      </w:pPr>
      <w:r w:rsidRPr="00E5788D">
        <w:rPr>
          <w:rFonts w:ascii="Arial" w:eastAsia="Cambria" w:hAnsi="Arial" w:cs="Arial"/>
          <w:i/>
        </w:rPr>
        <w:t>“WARNING UP TO $8,000 FINE.  It is illegal to allow soil, cement slurry or other building materials to enter, drain or be pumped into the stormwater system. Camden Council (02 4654 7777) – Solution to Pollution.”</w:t>
      </w:r>
    </w:p>
    <w:p w14:paraId="52C74B6E" w14:textId="77777777" w:rsidR="00E5788D" w:rsidRPr="00E5788D" w:rsidRDefault="00E5788D" w:rsidP="00E5788D">
      <w:pPr>
        <w:spacing w:after="0" w:line="240" w:lineRule="auto"/>
        <w:jc w:val="both"/>
        <w:rPr>
          <w:rFonts w:ascii="Arial" w:eastAsia="Cambria" w:hAnsi="Arial" w:cs="Arial"/>
        </w:rPr>
      </w:pPr>
    </w:p>
    <w:p w14:paraId="42A59C85" w14:textId="77777777" w:rsidR="00E5788D" w:rsidRPr="00E5788D" w:rsidRDefault="00E5788D" w:rsidP="00A462A4">
      <w:pPr>
        <w:spacing w:after="0" w:line="240" w:lineRule="auto"/>
        <w:ind w:left="720"/>
        <w:jc w:val="both"/>
        <w:rPr>
          <w:rFonts w:ascii="Arial" w:eastAsia="Cambria" w:hAnsi="Arial" w:cs="Arial"/>
        </w:rPr>
      </w:pPr>
      <w:r w:rsidRPr="00E5788D">
        <w:rPr>
          <w:rFonts w:ascii="Arial" w:eastAsia="Cambria" w:hAnsi="Arial" w:cs="Arial"/>
        </w:rPr>
        <w:t xml:space="preserve">The wording shall be a minimum of 120mm high and the remainder a minimum of 60mm high.  The warning and fine details shall be in red bold capitals and the remaining words in dark coloured </w:t>
      </w:r>
      <w:proofErr w:type="gramStart"/>
      <w:r w:rsidRPr="00E5788D">
        <w:rPr>
          <w:rFonts w:ascii="Arial" w:eastAsia="Cambria" w:hAnsi="Arial" w:cs="Arial"/>
        </w:rPr>
        <w:t>lower case</w:t>
      </w:r>
      <w:proofErr w:type="gramEnd"/>
      <w:r w:rsidRPr="00E5788D">
        <w:rPr>
          <w:rFonts w:ascii="Arial" w:eastAsia="Cambria" w:hAnsi="Arial" w:cs="Arial"/>
        </w:rPr>
        <w:t xml:space="preserve"> letters on a white background, surrounded by a red border.</w:t>
      </w:r>
    </w:p>
    <w:p w14:paraId="667260D2" w14:textId="77777777" w:rsidR="00E5788D" w:rsidRPr="00E5788D" w:rsidRDefault="00E5788D" w:rsidP="00E5788D">
      <w:pPr>
        <w:spacing w:after="0" w:line="240" w:lineRule="auto"/>
        <w:jc w:val="both"/>
        <w:rPr>
          <w:rFonts w:ascii="Arial" w:eastAsia="Cambria" w:hAnsi="Arial" w:cs="Arial"/>
        </w:rPr>
      </w:pPr>
    </w:p>
    <w:p w14:paraId="4CF95592" w14:textId="77777777" w:rsidR="00E5788D" w:rsidRPr="00E5788D" w:rsidRDefault="00E5788D" w:rsidP="00A462A4">
      <w:pPr>
        <w:spacing w:after="0" w:line="240" w:lineRule="auto"/>
        <w:ind w:left="720" w:hanging="720"/>
        <w:jc w:val="both"/>
        <w:rPr>
          <w:rFonts w:ascii="Arial" w:eastAsia="Times New Roman" w:hAnsi="Arial" w:cs="Arial"/>
        </w:rPr>
      </w:pPr>
      <w:r w:rsidRPr="00E5788D">
        <w:rPr>
          <w:rFonts w:ascii="Arial" w:eastAsia="Times New Roman" w:hAnsi="Arial" w:cs="Arial"/>
        </w:rPr>
        <w:t>(10)</w:t>
      </w:r>
      <w:r w:rsidRPr="00E5788D">
        <w:rPr>
          <w:rFonts w:ascii="Arial" w:eastAsia="Times New Roman" w:hAnsi="Arial" w:cs="Arial"/>
        </w:rPr>
        <w:tab/>
      </w:r>
      <w:r w:rsidRPr="00E5788D">
        <w:rPr>
          <w:rFonts w:ascii="Arial" w:eastAsia="Times New Roman" w:hAnsi="Arial" w:cs="Arial"/>
          <w:b/>
        </w:rPr>
        <w:t>Seal Up Existing Redundant Laybacks</w:t>
      </w:r>
      <w:r w:rsidRPr="00E5788D">
        <w:rPr>
          <w:rFonts w:ascii="Arial" w:eastAsia="Times New Roman" w:hAnsi="Arial" w:cs="Arial"/>
        </w:rPr>
        <w:t xml:space="preserve"> – All existing redundant laybacks must be sealed up to match the existing concrete gutter on the road.</w:t>
      </w:r>
    </w:p>
    <w:p w14:paraId="1454907E" w14:textId="77777777" w:rsidR="00E5788D" w:rsidRPr="00E5788D" w:rsidRDefault="00E5788D" w:rsidP="00E5788D">
      <w:pPr>
        <w:spacing w:after="0" w:line="240" w:lineRule="auto"/>
        <w:jc w:val="both"/>
        <w:rPr>
          <w:rFonts w:ascii="Arial" w:eastAsia="Cambria" w:hAnsi="Arial" w:cs="Arial"/>
        </w:rPr>
      </w:pPr>
    </w:p>
    <w:p w14:paraId="0B37EC12" w14:textId="77777777" w:rsidR="00E5788D" w:rsidRPr="00E5788D" w:rsidRDefault="00E5788D" w:rsidP="00E5788D">
      <w:pPr>
        <w:spacing w:after="0" w:line="240" w:lineRule="auto"/>
        <w:jc w:val="both"/>
        <w:rPr>
          <w:rFonts w:ascii="Arial" w:eastAsia="Times New Roman" w:hAnsi="Arial" w:cs="Arial"/>
          <w:spacing w:val="-3"/>
        </w:rPr>
      </w:pPr>
      <w:r w:rsidRPr="00E5788D">
        <w:rPr>
          <w:rFonts w:ascii="Arial" w:eastAsia="Times New Roman" w:hAnsi="Arial" w:cs="Arial"/>
        </w:rPr>
        <w:t>(11)</w:t>
      </w:r>
      <w:r w:rsidRPr="00E5788D">
        <w:rPr>
          <w:rFonts w:ascii="Arial" w:eastAsia="Times New Roman" w:hAnsi="Arial" w:cs="Arial"/>
        </w:rPr>
        <w:tab/>
      </w:r>
      <w:r w:rsidRPr="00E5788D">
        <w:rPr>
          <w:rFonts w:ascii="Arial" w:eastAsia="Times New Roman" w:hAnsi="Arial" w:cs="Arial"/>
          <w:b/>
        </w:rPr>
        <w:t xml:space="preserve">Vehicles Leaving the Site </w:t>
      </w:r>
      <w:r w:rsidRPr="00E5788D">
        <w:rPr>
          <w:rFonts w:ascii="Arial" w:eastAsia="Times New Roman" w:hAnsi="Arial" w:cs="Arial"/>
        </w:rPr>
        <w:t xml:space="preserve">- </w:t>
      </w:r>
      <w:r w:rsidRPr="00E5788D">
        <w:rPr>
          <w:rFonts w:ascii="Arial" w:eastAsia="Times New Roman" w:hAnsi="Arial" w:cs="Arial"/>
          <w:spacing w:val="-3"/>
        </w:rPr>
        <w:t>The construction supervisor must ensure that:</w:t>
      </w:r>
    </w:p>
    <w:p w14:paraId="7B682E26" w14:textId="77777777" w:rsidR="00E5788D" w:rsidRPr="00E5788D" w:rsidRDefault="00E5788D" w:rsidP="00E5788D">
      <w:pPr>
        <w:spacing w:after="0" w:line="240" w:lineRule="auto"/>
        <w:jc w:val="both"/>
        <w:rPr>
          <w:rFonts w:ascii="Arial" w:eastAsia="Times New Roman" w:hAnsi="Arial" w:cs="Arial"/>
          <w:spacing w:val="-3"/>
        </w:rPr>
      </w:pPr>
    </w:p>
    <w:p w14:paraId="66BF702C" w14:textId="77777777" w:rsidR="00E5788D" w:rsidRPr="00E5788D" w:rsidRDefault="00E5788D" w:rsidP="00832738">
      <w:pPr>
        <w:numPr>
          <w:ilvl w:val="0"/>
          <w:numId w:val="19"/>
        </w:numPr>
        <w:spacing w:after="240" w:line="240" w:lineRule="auto"/>
        <w:ind w:left="1418" w:hanging="709"/>
        <w:jc w:val="both"/>
        <w:rPr>
          <w:rFonts w:ascii="Arial" w:eastAsia="Times New Roman" w:hAnsi="Arial" w:cs="Arial"/>
        </w:rPr>
      </w:pPr>
      <w:r w:rsidRPr="00E5788D">
        <w:rPr>
          <w:rFonts w:ascii="Arial" w:eastAsia="Times New Roman" w:hAnsi="Arial" w:cs="Arial"/>
        </w:rPr>
        <w:t xml:space="preserve">all vehicles transporting material from the site cover such material so as to minimise sediment </w:t>
      </w:r>
      <w:proofErr w:type="gramStart"/>
      <w:r w:rsidRPr="00E5788D">
        <w:rPr>
          <w:rFonts w:ascii="Arial" w:eastAsia="Times New Roman" w:hAnsi="Arial" w:cs="Arial"/>
        </w:rPr>
        <w:t>transfer;</w:t>
      </w:r>
      <w:proofErr w:type="gramEnd"/>
    </w:p>
    <w:p w14:paraId="593F384D" w14:textId="77777777" w:rsidR="00E5788D" w:rsidRPr="00E5788D" w:rsidRDefault="00E5788D" w:rsidP="00832738">
      <w:pPr>
        <w:numPr>
          <w:ilvl w:val="0"/>
          <w:numId w:val="19"/>
        </w:numPr>
        <w:spacing w:after="240" w:line="240" w:lineRule="auto"/>
        <w:ind w:firstLine="349"/>
        <w:jc w:val="both"/>
        <w:rPr>
          <w:rFonts w:ascii="Arial" w:eastAsia="Times New Roman" w:hAnsi="Arial" w:cs="Arial"/>
        </w:rPr>
      </w:pPr>
      <w:r w:rsidRPr="00E5788D">
        <w:rPr>
          <w:rFonts w:ascii="Arial" w:eastAsia="Times New Roman" w:hAnsi="Arial" w:cs="Arial"/>
        </w:rPr>
        <w:t>the wheels of vehicles leaving the site:</w:t>
      </w:r>
    </w:p>
    <w:p w14:paraId="695FC686" w14:textId="77777777" w:rsidR="00E5788D" w:rsidRPr="00E5788D" w:rsidRDefault="00E5788D" w:rsidP="00832738">
      <w:pPr>
        <w:numPr>
          <w:ilvl w:val="2"/>
          <w:numId w:val="20"/>
        </w:numPr>
        <w:spacing w:after="120" w:line="240" w:lineRule="auto"/>
        <w:ind w:left="2127" w:hanging="709"/>
        <w:jc w:val="both"/>
        <w:rPr>
          <w:rFonts w:ascii="Arial" w:eastAsia="Times New Roman" w:hAnsi="Arial" w:cs="Arial"/>
          <w:lang w:eastAsia="en-AU"/>
        </w:rPr>
      </w:pPr>
      <w:r w:rsidRPr="00E5788D">
        <w:rPr>
          <w:rFonts w:ascii="Arial" w:eastAsia="Times New Roman" w:hAnsi="Arial" w:cs="Arial"/>
          <w:lang w:eastAsia="en-AU"/>
        </w:rPr>
        <w:t>do not track soil and other waste material onto any public road adjoining the site; and</w:t>
      </w:r>
    </w:p>
    <w:p w14:paraId="1A4FF9BE" w14:textId="77777777" w:rsidR="00E5788D" w:rsidRPr="00E5788D" w:rsidRDefault="00E5788D" w:rsidP="00832738">
      <w:pPr>
        <w:numPr>
          <w:ilvl w:val="2"/>
          <w:numId w:val="20"/>
        </w:numPr>
        <w:spacing w:after="0" w:line="240" w:lineRule="auto"/>
        <w:ind w:left="2127" w:hanging="709"/>
        <w:jc w:val="both"/>
        <w:rPr>
          <w:rFonts w:ascii="Arial" w:eastAsia="Times New Roman" w:hAnsi="Arial" w:cs="Arial"/>
          <w:lang w:eastAsia="en-AU"/>
        </w:rPr>
      </w:pPr>
      <w:r w:rsidRPr="00E5788D">
        <w:rPr>
          <w:rFonts w:ascii="Arial" w:eastAsia="Times New Roman" w:hAnsi="Arial" w:cs="Arial"/>
          <w:lang w:eastAsia="en-AU"/>
        </w:rPr>
        <w:t>fully traverse the site’s stabilised access point.</w:t>
      </w:r>
    </w:p>
    <w:p w14:paraId="092CB98E" w14:textId="77777777" w:rsidR="00E5788D" w:rsidRPr="00E5788D" w:rsidRDefault="00E5788D" w:rsidP="00E5788D">
      <w:pPr>
        <w:spacing w:after="0" w:line="240" w:lineRule="auto"/>
        <w:jc w:val="both"/>
        <w:rPr>
          <w:rFonts w:ascii="Arial" w:eastAsia="Times New Roman" w:hAnsi="Arial" w:cs="Arial"/>
          <w:lang w:eastAsia="en-AU"/>
        </w:rPr>
      </w:pPr>
    </w:p>
    <w:p w14:paraId="13D733A9" w14:textId="77777777" w:rsidR="00E5788D" w:rsidRPr="00E5788D" w:rsidRDefault="00E5788D" w:rsidP="00A462A4">
      <w:pPr>
        <w:spacing w:after="0" w:line="240" w:lineRule="auto"/>
        <w:ind w:left="720" w:hanging="720"/>
        <w:jc w:val="both"/>
        <w:rPr>
          <w:rFonts w:ascii="Arial" w:eastAsia="Times New Roman" w:hAnsi="Arial" w:cs="Arial"/>
          <w:spacing w:val="-3"/>
        </w:rPr>
      </w:pPr>
      <w:r w:rsidRPr="00E5788D">
        <w:rPr>
          <w:rFonts w:ascii="Arial" w:eastAsia="Times New Roman" w:hAnsi="Arial" w:cs="Arial"/>
        </w:rPr>
        <w:lastRenderedPageBreak/>
        <w:t>(12)</w:t>
      </w:r>
      <w:r w:rsidRPr="00E5788D">
        <w:rPr>
          <w:rFonts w:ascii="Arial" w:eastAsia="Times New Roman" w:hAnsi="Arial" w:cs="Arial"/>
        </w:rPr>
        <w:tab/>
      </w:r>
      <w:r w:rsidRPr="00E5788D">
        <w:rPr>
          <w:rFonts w:ascii="Arial" w:eastAsia="Times New Roman" w:hAnsi="Arial" w:cs="Arial"/>
          <w:b/>
        </w:rPr>
        <w:t xml:space="preserve">Fill Compaction </w:t>
      </w:r>
      <w:r w:rsidRPr="00E5788D">
        <w:rPr>
          <w:rFonts w:ascii="Arial" w:eastAsia="Times New Roman" w:hAnsi="Arial" w:cs="Arial"/>
        </w:rPr>
        <w:t xml:space="preserve">- </w:t>
      </w:r>
      <w:r w:rsidRPr="00E5788D">
        <w:rPr>
          <w:rFonts w:ascii="Arial" w:eastAsia="Times New Roman" w:hAnsi="Arial" w:cs="Arial"/>
          <w:spacing w:val="-3"/>
        </w:rPr>
        <w:t>All fill must be compacted in accordance with Camden Council’s current Engineering Design Specifications.</w:t>
      </w:r>
    </w:p>
    <w:p w14:paraId="41E5A147" w14:textId="77777777" w:rsidR="00E5788D" w:rsidRPr="00E5788D" w:rsidRDefault="00E5788D" w:rsidP="00E5788D">
      <w:pPr>
        <w:spacing w:after="0" w:line="240" w:lineRule="auto"/>
        <w:jc w:val="both"/>
        <w:rPr>
          <w:rFonts w:ascii="Arial" w:eastAsia="Times New Roman" w:hAnsi="Arial" w:cs="Arial"/>
          <w:spacing w:val="-3"/>
        </w:rPr>
      </w:pPr>
    </w:p>
    <w:p w14:paraId="2168F431" w14:textId="77777777" w:rsidR="00E5788D" w:rsidRPr="00E5788D" w:rsidRDefault="00E5788D" w:rsidP="00A462A4">
      <w:pPr>
        <w:tabs>
          <w:tab w:val="left" w:pos="709"/>
          <w:tab w:val="left" w:pos="1418"/>
          <w:tab w:val="left" w:pos="2126"/>
        </w:tabs>
        <w:spacing w:after="0" w:line="240" w:lineRule="auto"/>
        <w:ind w:left="708" w:hanging="708"/>
        <w:jc w:val="both"/>
        <w:rPr>
          <w:rFonts w:ascii="Arial" w:eastAsia="Times New Roman" w:hAnsi="Arial" w:cs="Arial"/>
          <w:u w:val="single"/>
        </w:rPr>
      </w:pPr>
      <w:r w:rsidRPr="00E5788D">
        <w:rPr>
          <w:rFonts w:ascii="Arial" w:eastAsia="Times New Roman" w:hAnsi="Arial" w:cs="Arial"/>
        </w:rPr>
        <w:t>(13)</w:t>
      </w:r>
      <w:r w:rsidRPr="00E5788D">
        <w:rPr>
          <w:rFonts w:ascii="Arial" w:eastAsia="Times New Roman" w:hAnsi="Arial" w:cs="Arial"/>
        </w:rPr>
        <w:tab/>
      </w:r>
      <w:r w:rsidRPr="00E5788D">
        <w:rPr>
          <w:rFonts w:ascii="Arial" w:eastAsia="Times New Roman" w:hAnsi="Arial" w:cs="Arial"/>
          <w:b/>
        </w:rPr>
        <w:t>Removal of Waste Materials</w:t>
      </w:r>
      <w:r w:rsidRPr="00E5788D">
        <w:rPr>
          <w:rFonts w:ascii="Arial" w:eastAsia="Times New Roman" w:hAnsi="Arial" w:cs="Arial"/>
        </w:rPr>
        <w:t xml:space="preserve"> - Where there is a need to remove any identified materials from the site that contain fill/rubbish/asbestos, the waste material shall be assessed and classified in accordance with the NSW EPA Waste Classification Guidelines 2014 (refer to: </w:t>
      </w:r>
      <w:hyperlink r:id="rId12" w:history="1">
        <w:r w:rsidRPr="00E5788D">
          <w:rPr>
            <w:rFonts w:ascii="Arial" w:eastAsia="Times New Roman" w:hAnsi="Arial" w:cs="Arial"/>
            <w:color w:val="0000FF"/>
            <w:u w:val="single"/>
          </w:rPr>
          <w:t>www.epa.nsw.gov.au/wasteregulation/classify-guidelines.htm</w:t>
        </w:r>
      </w:hyperlink>
      <w:r w:rsidRPr="00E5788D">
        <w:rPr>
          <w:rFonts w:ascii="Arial" w:eastAsia="Times New Roman" w:hAnsi="Arial" w:cs="Arial"/>
        </w:rPr>
        <w:t>)</w:t>
      </w:r>
    </w:p>
    <w:p w14:paraId="526CB5A5" w14:textId="77777777" w:rsidR="00E5788D" w:rsidRPr="00E5788D" w:rsidRDefault="00E5788D" w:rsidP="00E5788D">
      <w:pPr>
        <w:spacing w:after="0" w:line="240" w:lineRule="auto"/>
        <w:jc w:val="both"/>
        <w:rPr>
          <w:rFonts w:ascii="Arial" w:eastAsia="Times New Roman" w:hAnsi="Arial" w:cs="Arial"/>
        </w:rPr>
      </w:pPr>
      <w:r w:rsidRPr="00E5788D">
        <w:rPr>
          <w:rFonts w:ascii="Arial" w:eastAsia="Times New Roman" w:hAnsi="Arial" w:cs="Arial"/>
        </w:rPr>
        <w:t xml:space="preserve"> </w:t>
      </w:r>
    </w:p>
    <w:p w14:paraId="2F815D79" w14:textId="77777777" w:rsidR="00E5788D" w:rsidRPr="00E5788D" w:rsidRDefault="00E5788D" w:rsidP="00A462A4">
      <w:pPr>
        <w:spacing w:after="0" w:line="240" w:lineRule="auto"/>
        <w:ind w:left="708"/>
        <w:jc w:val="both"/>
        <w:rPr>
          <w:rFonts w:ascii="Arial" w:eastAsia="Times New Roman" w:hAnsi="Arial" w:cs="Arial"/>
        </w:rPr>
      </w:pPr>
      <w:r w:rsidRPr="00E5788D">
        <w:rPr>
          <w:rFonts w:ascii="Arial" w:eastAsia="Times New Roman" w:hAnsi="Arial" w:cs="Arial"/>
        </w:rPr>
        <w:t xml:space="preserve">Once assessed, the materials shall be disposed of to a licensed waste facility suitable for that </w:t>
      </w:r>
      <w:proofErr w:type="gramStart"/>
      <w:r w:rsidRPr="00E5788D">
        <w:rPr>
          <w:rFonts w:ascii="Arial" w:eastAsia="Times New Roman" w:hAnsi="Arial" w:cs="Arial"/>
        </w:rPr>
        <w:t>particular classification</w:t>
      </w:r>
      <w:proofErr w:type="gramEnd"/>
      <w:r w:rsidRPr="00E5788D">
        <w:rPr>
          <w:rFonts w:ascii="Arial" w:eastAsia="Times New Roman" w:hAnsi="Arial" w:cs="Arial"/>
        </w:rPr>
        <w:t xml:space="preserve"> of waste. Copies of tipping dockets shall be retained and supplied to Council upon request.</w:t>
      </w:r>
    </w:p>
    <w:p w14:paraId="10EBBF54" w14:textId="77777777" w:rsidR="00E5788D" w:rsidRPr="00E5788D" w:rsidDel="005D5A39" w:rsidRDefault="00E5788D" w:rsidP="00E5788D">
      <w:pPr>
        <w:tabs>
          <w:tab w:val="left" w:pos="709"/>
          <w:tab w:val="left" w:pos="1418"/>
          <w:tab w:val="left" w:pos="2126"/>
        </w:tabs>
        <w:spacing w:after="0" w:line="240" w:lineRule="auto"/>
        <w:jc w:val="both"/>
        <w:rPr>
          <w:rFonts w:ascii="Arial" w:eastAsia="Times New Roman" w:hAnsi="Arial" w:cs="Arial"/>
        </w:rPr>
      </w:pPr>
    </w:p>
    <w:p w14:paraId="3F17C139" w14:textId="77777777" w:rsidR="00E5788D" w:rsidRPr="00E5788D" w:rsidRDefault="00E5788D" w:rsidP="00A462A4">
      <w:pPr>
        <w:spacing w:after="0" w:line="240" w:lineRule="auto"/>
        <w:ind w:left="708" w:hanging="708"/>
        <w:jc w:val="both"/>
        <w:rPr>
          <w:rFonts w:ascii="Arial" w:eastAsia="Times New Roman" w:hAnsi="Arial" w:cs="Arial"/>
        </w:rPr>
      </w:pPr>
      <w:r w:rsidRPr="00E5788D">
        <w:rPr>
          <w:rFonts w:ascii="Arial" w:eastAsia="Times New Roman" w:hAnsi="Arial" w:cs="Arial"/>
        </w:rPr>
        <w:t>(14)</w:t>
      </w:r>
      <w:r w:rsidRPr="00E5788D">
        <w:rPr>
          <w:rFonts w:ascii="Arial" w:eastAsia="Times New Roman" w:hAnsi="Arial" w:cs="Arial"/>
        </w:rPr>
        <w:tab/>
      </w:r>
      <w:r w:rsidRPr="00E5788D">
        <w:rPr>
          <w:rFonts w:ascii="Arial" w:eastAsia="Times New Roman" w:hAnsi="Arial" w:cs="Arial"/>
          <w:b/>
        </w:rPr>
        <w:t xml:space="preserve">Soil, Erosion, Sediment and Water Management – Implementation </w:t>
      </w:r>
      <w:r w:rsidRPr="00E5788D">
        <w:rPr>
          <w:rFonts w:ascii="Arial" w:eastAsia="Times New Roman" w:hAnsi="Arial" w:cs="Arial"/>
        </w:rPr>
        <w:t xml:space="preserve">- All requirements of the erosion and sediment control plan and/or soil and water management plan shall be </w:t>
      </w:r>
      <w:proofErr w:type="gramStart"/>
      <w:r w:rsidRPr="00E5788D">
        <w:rPr>
          <w:rFonts w:ascii="Arial" w:eastAsia="Times New Roman" w:hAnsi="Arial" w:cs="Arial"/>
        </w:rPr>
        <w:t>maintained at all times</w:t>
      </w:r>
      <w:proofErr w:type="gramEnd"/>
      <w:r w:rsidRPr="00E5788D">
        <w:rPr>
          <w:rFonts w:ascii="Arial" w:eastAsia="Times New Roman" w:hAnsi="Arial" w:cs="Arial"/>
        </w:rPr>
        <w:t xml:space="preserve"> during the works and any measures required by the plan shall not be removed until the site has been stabilised.</w:t>
      </w:r>
    </w:p>
    <w:p w14:paraId="0D5C7B08" w14:textId="77777777" w:rsidR="00E5788D" w:rsidRPr="00E5788D" w:rsidRDefault="00E5788D" w:rsidP="00E5788D">
      <w:pPr>
        <w:spacing w:after="0" w:line="240" w:lineRule="auto"/>
        <w:jc w:val="both"/>
        <w:rPr>
          <w:rFonts w:ascii="Arial" w:eastAsia="Times New Roman" w:hAnsi="Arial" w:cs="Arial"/>
        </w:rPr>
      </w:pPr>
    </w:p>
    <w:p w14:paraId="2FE894C9" w14:textId="77777777" w:rsidR="00E5788D" w:rsidRPr="00E5788D" w:rsidRDefault="00E5788D" w:rsidP="00A462A4">
      <w:pPr>
        <w:spacing w:after="0" w:line="240" w:lineRule="auto"/>
        <w:ind w:left="708" w:hanging="708"/>
        <w:jc w:val="both"/>
        <w:rPr>
          <w:rFonts w:ascii="Arial" w:eastAsia="Times New Roman" w:hAnsi="Arial" w:cs="Arial"/>
        </w:rPr>
      </w:pPr>
      <w:r w:rsidRPr="00E5788D">
        <w:rPr>
          <w:rFonts w:ascii="Arial" w:eastAsia="Times New Roman" w:hAnsi="Arial" w:cs="Arial"/>
        </w:rPr>
        <w:t>(15)</w:t>
      </w:r>
      <w:r w:rsidRPr="00E5788D">
        <w:rPr>
          <w:rFonts w:ascii="Arial" w:eastAsia="Times New Roman" w:hAnsi="Arial" w:cs="Arial"/>
        </w:rPr>
        <w:tab/>
      </w:r>
      <w:r w:rsidRPr="00E5788D">
        <w:rPr>
          <w:rFonts w:ascii="Arial" w:eastAsia="Times New Roman" w:hAnsi="Arial" w:cs="Arial"/>
          <w:b/>
        </w:rPr>
        <w:t>Noise During Work</w:t>
      </w:r>
      <w:r w:rsidRPr="00E5788D">
        <w:rPr>
          <w:rFonts w:ascii="Arial" w:eastAsia="Times New Roman" w:hAnsi="Arial" w:cs="Arial"/>
        </w:rPr>
        <w:t xml:space="preserve"> - Noise levels emitted during works shall be restricted to comply with the construction noise control guidelines set out in Chapter 171 of the NSW Environment Protection authority’s Environmental Noise Control Manual.</w:t>
      </w:r>
    </w:p>
    <w:p w14:paraId="08A0A350" w14:textId="77777777" w:rsidR="00E5788D" w:rsidRPr="00E5788D" w:rsidRDefault="00E5788D" w:rsidP="00E5788D">
      <w:pPr>
        <w:spacing w:after="0" w:line="240" w:lineRule="auto"/>
        <w:jc w:val="both"/>
        <w:rPr>
          <w:rFonts w:ascii="Arial" w:eastAsia="Times New Roman" w:hAnsi="Arial" w:cs="Arial"/>
          <w:b/>
        </w:rPr>
      </w:pPr>
    </w:p>
    <w:p w14:paraId="15A5E1B2" w14:textId="6187D2AC" w:rsidR="00E5788D" w:rsidRPr="00A462A4" w:rsidRDefault="00E5788D" w:rsidP="00A462A4">
      <w:pPr>
        <w:spacing w:after="0" w:line="240" w:lineRule="auto"/>
        <w:ind w:left="708"/>
        <w:jc w:val="both"/>
        <w:rPr>
          <w:rFonts w:ascii="Arial" w:eastAsia="Times New Roman" w:hAnsi="Arial" w:cs="Arial"/>
        </w:rPr>
      </w:pPr>
      <w:r w:rsidRPr="00E5788D">
        <w:rPr>
          <w:rFonts w:ascii="Arial" w:eastAsia="Times New Roman" w:hAnsi="Arial" w:cs="Arial"/>
        </w:rPr>
        <w:t>Noise levels emitted during works shall be restricted to comply with the construction noise control guidelines set out in Chapter 171 of the NSW Environment Protection Authority’s Environmental Noise Control Manual.</w:t>
      </w:r>
    </w:p>
    <w:p w14:paraId="32A9F8E6" w14:textId="77777777" w:rsidR="00A462A4" w:rsidRPr="00E5788D" w:rsidRDefault="00A462A4" w:rsidP="00A462A4">
      <w:pPr>
        <w:spacing w:after="0" w:line="240" w:lineRule="auto"/>
        <w:ind w:left="708"/>
        <w:jc w:val="both"/>
        <w:rPr>
          <w:rFonts w:ascii="Arial" w:eastAsia="Times New Roman" w:hAnsi="Arial" w:cs="Arial"/>
        </w:rPr>
      </w:pPr>
    </w:p>
    <w:p w14:paraId="17D034E5" w14:textId="77777777" w:rsidR="00E5788D" w:rsidRPr="00E5788D" w:rsidRDefault="00E5788D" w:rsidP="00A462A4">
      <w:pPr>
        <w:spacing w:after="0" w:line="240" w:lineRule="auto"/>
        <w:ind w:firstLine="709"/>
        <w:jc w:val="both"/>
        <w:rPr>
          <w:rFonts w:ascii="Arial" w:eastAsia="Times New Roman" w:hAnsi="Arial" w:cs="Arial"/>
        </w:rPr>
      </w:pPr>
      <w:r w:rsidRPr="00E5788D">
        <w:rPr>
          <w:rFonts w:ascii="Arial" w:eastAsia="Times New Roman" w:hAnsi="Arial" w:cs="Arial"/>
        </w:rPr>
        <w:t>Noise levels emitted during works must comply with:</w:t>
      </w:r>
    </w:p>
    <w:p w14:paraId="2989F6C1" w14:textId="77777777" w:rsidR="00E5788D" w:rsidRPr="00E5788D" w:rsidRDefault="00E5788D" w:rsidP="00E5788D">
      <w:pPr>
        <w:spacing w:after="0" w:line="240" w:lineRule="auto"/>
        <w:jc w:val="both"/>
        <w:rPr>
          <w:rFonts w:ascii="Arial" w:eastAsia="Times New Roman" w:hAnsi="Arial" w:cs="Arial"/>
        </w:rPr>
      </w:pPr>
    </w:p>
    <w:p w14:paraId="2CCC217B" w14:textId="77777777" w:rsidR="00E5788D" w:rsidRPr="00E5788D" w:rsidRDefault="00E5788D" w:rsidP="00832738">
      <w:pPr>
        <w:numPr>
          <w:ilvl w:val="0"/>
          <w:numId w:val="21"/>
        </w:numPr>
        <w:spacing w:after="200" w:line="240" w:lineRule="auto"/>
        <w:ind w:left="1418" w:hanging="709"/>
        <w:jc w:val="both"/>
        <w:rPr>
          <w:rFonts w:ascii="Arial" w:eastAsia="Times New Roman" w:hAnsi="Arial" w:cs="Arial"/>
        </w:rPr>
      </w:pPr>
      <w:r w:rsidRPr="00E5788D">
        <w:rPr>
          <w:rFonts w:ascii="Arial" w:eastAsia="Times New Roman" w:hAnsi="Arial" w:cs="Arial"/>
        </w:rPr>
        <w:t xml:space="preserve">Construction period of 4 weeks and under: </w:t>
      </w:r>
    </w:p>
    <w:p w14:paraId="2E2D3D95" w14:textId="77777777" w:rsidR="00E5788D" w:rsidRPr="00E5788D" w:rsidRDefault="00E5788D" w:rsidP="00A462A4">
      <w:pPr>
        <w:spacing w:after="0" w:line="240" w:lineRule="auto"/>
        <w:ind w:left="709"/>
        <w:jc w:val="both"/>
        <w:rPr>
          <w:rFonts w:ascii="Arial" w:eastAsia="Times New Roman" w:hAnsi="Arial" w:cs="Arial"/>
        </w:rPr>
      </w:pPr>
      <w:r w:rsidRPr="00E5788D">
        <w:rPr>
          <w:rFonts w:ascii="Arial" w:eastAsia="Times New Roman" w:hAnsi="Arial" w:cs="Arial"/>
        </w:rPr>
        <w:t xml:space="preserve">The </w:t>
      </w:r>
      <w:proofErr w:type="spellStart"/>
      <w:r w:rsidRPr="00E5788D">
        <w:rPr>
          <w:rFonts w:ascii="Arial" w:eastAsia="Times New Roman" w:hAnsi="Arial" w:cs="Arial"/>
        </w:rPr>
        <w:t>LAeq</w:t>
      </w:r>
      <w:proofErr w:type="spellEnd"/>
      <w:r w:rsidRPr="00E5788D">
        <w:rPr>
          <w:rFonts w:ascii="Arial" w:eastAsia="Times New Roman" w:hAnsi="Arial" w:cs="Arial"/>
        </w:rPr>
        <w:t xml:space="preserve"> level measured over a period of not less than 15 minutes when the construction site is in operation must not exceed the background level by more than 20 dB(A).</w:t>
      </w:r>
    </w:p>
    <w:p w14:paraId="18A04510" w14:textId="77777777" w:rsidR="00E5788D" w:rsidRPr="00E5788D" w:rsidRDefault="00E5788D" w:rsidP="00E5788D">
      <w:pPr>
        <w:spacing w:after="0" w:line="240" w:lineRule="auto"/>
        <w:jc w:val="both"/>
        <w:rPr>
          <w:rFonts w:ascii="Arial" w:eastAsia="Times New Roman" w:hAnsi="Arial" w:cs="Arial"/>
        </w:rPr>
      </w:pPr>
    </w:p>
    <w:p w14:paraId="578638AC" w14:textId="77777777" w:rsidR="00E5788D" w:rsidRPr="00E5788D" w:rsidRDefault="00E5788D" w:rsidP="00832738">
      <w:pPr>
        <w:numPr>
          <w:ilvl w:val="0"/>
          <w:numId w:val="21"/>
        </w:numPr>
        <w:spacing w:after="200" w:line="240" w:lineRule="auto"/>
        <w:ind w:left="1418" w:hanging="709"/>
        <w:jc w:val="both"/>
        <w:rPr>
          <w:rFonts w:ascii="Arial" w:eastAsia="Times New Roman" w:hAnsi="Arial" w:cs="Arial"/>
        </w:rPr>
      </w:pPr>
      <w:r w:rsidRPr="00E5788D">
        <w:rPr>
          <w:rFonts w:ascii="Arial" w:eastAsia="Times New Roman" w:hAnsi="Arial" w:cs="Arial"/>
        </w:rPr>
        <w:t>Construction period greater than 4 weeks and not exceeding 26 weeks:</w:t>
      </w:r>
    </w:p>
    <w:p w14:paraId="533911B9" w14:textId="3DBE5AA2" w:rsidR="00E5788D" w:rsidRPr="00A462A4" w:rsidRDefault="00E5788D" w:rsidP="00A462A4">
      <w:pPr>
        <w:spacing w:after="0" w:line="240" w:lineRule="auto"/>
        <w:ind w:left="709"/>
        <w:jc w:val="both"/>
        <w:rPr>
          <w:rFonts w:ascii="Arial" w:eastAsia="Times New Roman" w:hAnsi="Arial" w:cs="Arial"/>
        </w:rPr>
      </w:pPr>
      <w:r w:rsidRPr="00E5788D">
        <w:rPr>
          <w:rFonts w:ascii="Arial" w:eastAsia="Times New Roman" w:hAnsi="Arial" w:cs="Arial"/>
        </w:rPr>
        <w:t xml:space="preserve">The </w:t>
      </w:r>
      <w:proofErr w:type="spellStart"/>
      <w:r w:rsidRPr="00E5788D">
        <w:rPr>
          <w:rFonts w:ascii="Arial" w:eastAsia="Times New Roman" w:hAnsi="Arial" w:cs="Arial"/>
        </w:rPr>
        <w:t>LAeq</w:t>
      </w:r>
      <w:proofErr w:type="spellEnd"/>
      <w:r w:rsidRPr="00E5788D">
        <w:rPr>
          <w:rFonts w:ascii="Arial" w:eastAsia="Times New Roman" w:hAnsi="Arial" w:cs="Arial"/>
        </w:rPr>
        <w:t xml:space="preserve"> level measured over a period of not less than 15 minutes when the construction site is in operation must not exceed the background level by more than 10 dB(A).</w:t>
      </w:r>
    </w:p>
    <w:p w14:paraId="4AA7D2D7" w14:textId="77777777" w:rsidR="00A462A4" w:rsidRPr="00E5788D" w:rsidRDefault="00A462A4" w:rsidP="00A462A4">
      <w:pPr>
        <w:spacing w:after="0" w:line="240" w:lineRule="auto"/>
        <w:ind w:left="709"/>
        <w:jc w:val="both"/>
        <w:rPr>
          <w:rFonts w:ascii="Arial" w:eastAsia="Times New Roman" w:hAnsi="Arial" w:cs="Arial"/>
        </w:rPr>
      </w:pPr>
    </w:p>
    <w:p w14:paraId="4F69CDFB" w14:textId="77777777" w:rsidR="00E5788D" w:rsidRPr="00E5788D" w:rsidRDefault="00E5788D" w:rsidP="00832738">
      <w:pPr>
        <w:numPr>
          <w:ilvl w:val="0"/>
          <w:numId w:val="21"/>
        </w:numPr>
        <w:spacing w:after="200" w:line="240" w:lineRule="auto"/>
        <w:ind w:left="1276" w:hanging="567"/>
        <w:jc w:val="both"/>
        <w:rPr>
          <w:rFonts w:ascii="Arial" w:eastAsia="Times New Roman" w:hAnsi="Arial" w:cs="Arial"/>
        </w:rPr>
      </w:pPr>
      <w:r w:rsidRPr="00E5788D">
        <w:rPr>
          <w:rFonts w:ascii="Arial" w:eastAsia="Times New Roman" w:hAnsi="Arial" w:cs="Arial"/>
        </w:rPr>
        <w:t>Construction period greater than 26 weeks:</w:t>
      </w:r>
    </w:p>
    <w:p w14:paraId="291005FA" w14:textId="77777777" w:rsidR="00E5788D" w:rsidRPr="00E5788D" w:rsidRDefault="00E5788D" w:rsidP="00A462A4">
      <w:pPr>
        <w:spacing w:after="0" w:line="240" w:lineRule="auto"/>
        <w:ind w:left="709"/>
        <w:jc w:val="both"/>
        <w:rPr>
          <w:rFonts w:ascii="Arial" w:eastAsia="Times New Roman" w:hAnsi="Arial" w:cs="Arial"/>
        </w:rPr>
      </w:pPr>
      <w:r w:rsidRPr="00E5788D">
        <w:rPr>
          <w:rFonts w:ascii="Arial" w:eastAsia="Times New Roman" w:hAnsi="Arial" w:cs="Arial"/>
        </w:rPr>
        <w:t xml:space="preserve">The </w:t>
      </w:r>
      <w:proofErr w:type="spellStart"/>
      <w:r w:rsidRPr="00E5788D">
        <w:rPr>
          <w:rFonts w:ascii="Arial" w:eastAsia="Times New Roman" w:hAnsi="Arial" w:cs="Arial"/>
        </w:rPr>
        <w:t>LAeq</w:t>
      </w:r>
      <w:proofErr w:type="spellEnd"/>
      <w:r w:rsidRPr="00E5788D">
        <w:rPr>
          <w:rFonts w:ascii="Arial" w:eastAsia="Times New Roman" w:hAnsi="Arial" w:cs="Arial"/>
        </w:rPr>
        <w:t xml:space="preserve"> level measured over a period of not less than 15 minutes when the construction site is in operation must not exceed the background level by more than 5 dB(A).</w:t>
      </w:r>
    </w:p>
    <w:p w14:paraId="66C221F5" w14:textId="77777777" w:rsidR="00E5788D" w:rsidRPr="00E5788D" w:rsidRDefault="00E5788D" w:rsidP="00E5788D">
      <w:pPr>
        <w:spacing w:after="0" w:line="240" w:lineRule="auto"/>
        <w:jc w:val="both"/>
        <w:rPr>
          <w:rFonts w:ascii="Arial" w:eastAsia="Times New Roman" w:hAnsi="Arial" w:cs="Arial"/>
        </w:rPr>
      </w:pPr>
    </w:p>
    <w:p w14:paraId="409DA18D" w14:textId="77777777" w:rsidR="00E5788D" w:rsidRPr="00E5788D" w:rsidRDefault="00E5788D" w:rsidP="00A462A4">
      <w:pPr>
        <w:spacing w:after="0" w:line="240" w:lineRule="auto"/>
        <w:ind w:left="709"/>
        <w:jc w:val="both"/>
        <w:rPr>
          <w:rFonts w:ascii="Arial" w:eastAsia="Times New Roman" w:hAnsi="Arial" w:cs="Arial"/>
        </w:rPr>
      </w:pPr>
      <w:r w:rsidRPr="00E5788D">
        <w:rPr>
          <w:rFonts w:ascii="Arial" w:eastAsia="Times New Roman" w:hAnsi="Arial" w:cs="Arial"/>
        </w:rPr>
        <w:t>Alternatively, noise levels emitted during works shall be restricted to comply with the NSW Environment Protection Authority Interim Construction Noise Guidelines.</w:t>
      </w:r>
    </w:p>
    <w:p w14:paraId="7A4B6720" w14:textId="77777777" w:rsidR="00E5788D" w:rsidRPr="00E5788D" w:rsidRDefault="00E5788D" w:rsidP="00E5788D">
      <w:pPr>
        <w:spacing w:after="0" w:line="240" w:lineRule="auto"/>
        <w:jc w:val="both"/>
        <w:rPr>
          <w:rFonts w:ascii="Arial" w:eastAsia="Times New Roman" w:hAnsi="Arial" w:cs="Arial"/>
          <w:b/>
        </w:rPr>
      </w:pPr>
    </w:p>
    <w:p w14:paraId="39C02CB6" w14:textId="77777777" w:rsidR="00E5788D" w:rsidRPr="00E5788D" w:rsidRDefault="00E5788D" w:rsidP="00A462A4">
      <w:pPr>
        <w:spacing w:after="0" w:line="240" w:lineRule="auto"/>
        <w:ind w:left="720" w:hanging="720"/>
        <w:jc w:val="both"/>
        <w:rPr>
          <w:rFonts w:ascii="Arial" w:eastAsia="Calibri" w:hAnsi="Arial" w:cs="Arial"/>
        </w:rPr>
      </w:pPr>
      <w:r w:rsidRPr="00E5788D">
        <w:rPr>
          <w:rFonts w:ascii="Arial" w:eastAsia="Calibri" w:hAnsi="Arial" w:cs="Arial"/>
        </w:rPr>
        <w:t>(16)</w:t>
      </w:r>
      <w:r w:rsidRPr="00E5788D">
        <w:rPr>
          <w:rFonts w:ascii="Calibri" w:eastAsia="Calibri" w:hAnsi="Calibri" w:cs="Arial"/>
        </w:rPr>
        <w:tab/>
      </w:r>
      <w:r w:rsidRPr="00E5788D">
        <w:rPr>
          <w:rFonts w:ascii="Arial" w:eastAsia="Calibri" w:hAnsi="Arial" w:cs="Arial"/>
          <w:b/>
        </w:rPr>
        <w:t>Location of Stockpiles</w:t>
      </w:r>
      <w:r w:rsidRPr="00E5788D">
        <w:rPr>
          <w:rFonts w:ascii="Calibri" w:eastAsia="Calibri" w:hAnsi="Calibri" w:cs="Arial"/>
        </w:rPr>
        <w:t xml:space="preserve"> - </w:t>
      </w:r>
      <w:r w:rsidRPr="00E5788D">
        <w:rPr>
          <w:rFonts w:ascii="Arial" w:eastAsia="Calibri" w:hAnsi="Arial" w:cs="Arial"/>
        </w:rPr>
        <w:t xml:space="preserve">Stockpiles of soil shall not be located on / near any drainage lines or easements, natural watercourses or water bodies, </w:t>
      </w:r>
      <w:proofErr w:type="gramStart"/>
      <w:r w:rsidRPr="00E5788D">
        <w:rPr>
          <w:rFonts w:ascii="Arial" w:eastAsia="Calibri" w:hAnsi="Arial" w:cs="Arial"/>
        </w:rPr>
        <w:t>footpath</w:t>
      </w:r>
      <w:proofErr w:type="gramEnd"/>
      <w:r w:rsidRPr="00E5788D">
        <w:rPr>
          <w:rFonts w:ascii="Arial" w:eastAsia="Calibri" w:hAnsi="Arial" w:cs="Arial"/>
        </w:rPr>
        <w:t xml:space="preserve"> or roadway without first providing suitable protective measures adequate to protect these water bodies. All stockpiles of contaminated materials shall be suitably covered to prevent dust and odour nuisance.</w:t>
      </w:r>
    </w:p>
    <w:p w14:paraId="1C802626" w14:textId="77777777" w:rsidR="00E5788D" w:rsidRPr="00E5788D" w:rsidRDefault="00E5788D" w:rsidP="00E5788D">
      <w:pPr>
        <w:spacing w:after="0" w:line="240" w:lineRule="auto"/>
        <w:jc w:val="both"/>
        <w:rPr>
          <w:rFonts w:ascii="Arial" w:eastAsia="Calibri" w:hAnsi="Arial" w:cs="Arial"/>
        </w:rPr>
      </w:pPr>
    </w:p>
    <w:p w14:paraId="7B444616" w14:textId="77777777" w:rsidR="00E5788D" w:rsidRPr="00E5788D" w:rsidRDefault="00E5788D" w:rsidP="00A462A4">
      <w:pPr>
        <w:spacing w:after="0" w:line="240" w:lineRule="auto"/>
        <w:ind w:left="720" w:hanging="720"/>
        <w:jc w:val="both"/>
        <w:rPr>
          <w:rFonts w:ascii="Arial" w:eastAsia="Calibri" w:hAnsi="Arial" w:cs="Arial"/>
        </w:rPr>
      </w:pPr>
      <w:r w:rsidRPr="00E5788D">
        <w:rPr>
          <w:rFonts w:ascii="Arial" w:eastAsia="Calibri" w:hAnsi="Arial" w:cs="Arial"/>
        </w:rPr>
        <w:lastRenderedPageBreak/>
        <w:t>(17)</w:t>
      </w:r>
      <w:r w:rsidRPr="00E5788D">
        <w:rPr>
          <w:rFonts w:ascii="Arial" w:eastAsia="Calibri" w:hAnsi="Arial" w:cs="Arial"/>
        </w:rPr>
        <w:tab/>
      </w:r>
      <w:r w:rsidRPr="00E5788D">
        <w:rPr>
          <w:rFonts w:ascii="Arial" w:eastAsia="Calibri" w:hAnsi="Arial" w:cs="Arial"/>
          <w:b/>
        </w:rPr>
        <w:t>Disposal of Stormwater</w:t>
      </w:r>
      <w:r w:rsidRPr="00E5788D">
        <w:rPr>
          <w:rFonts w:ascii="Arial" w:eastAsia="Calibri" w:hAnsi="Arial" w:cs="Arial"/>
        </w:rPr>
        <w:t xml:space="preserve"> - Water seeping into any site excavations is not to be pumped into the stormwater system unless it complies with relevant EPA and ANZECC standards for water quality discharge.</w:t>
      </w:r>
    </w:p>
    <w:p w14:paraId="0541A25F" w14:textId="77777777" w:rsidR="00E5788D" w:rsidRPr="00E5788D" w:rsidRDefault="00E5788D" w:rsidP="00E5788D">
      <w:pPr>
        <w:spacing w:after="0" w:line="276" w:lineRule="auto"/>
        <w:jc w:val="both"/>
        <w:rPr>
          <w:rFonts w:ascii="Arial" w:eastAsia="Calibri" w:hAnsi="Arial" w:cs="Arial"/>
        </w:rPr>
      </w:pPr>
    </w:p>
    <w:p w14:paraId="41FECB09" w14:textId="77777777" w:rsidR="00E5788D" w:rsidRPr="00E5788D" w:rsidRDefault="00E5788D" w:rsidP="00A462A4">
      <w:pPr>
        <w:spacing w:after="0" w:line="240" w:lineRule="auto"/>
        <w:ind w:left="720" w:hanging="720"/>
        <w:jc w:val="both"/>
        <w:rPr>
          <w:rFonts w:ascii="Arial" w:eastAsia="Calibri" w:hAnsi="Arial" w:cs="Arial"/>
        </w:rPr>
      </w:pPr>
      <w:r w:rsidRPr="00E5788D">
        <w:rPr>
          <w:rFonts w:ascii="Arial" w:eastAsia="Calibri" w:hAnsi="Arial" w:cs="Arial"/>
        </w:rPr>
        <w:t>(18)</w:t>
      </w:r>
      <w:r w:rsidRPr="00E5788D">
        <w:rPr>
          <w:rFonts w:ascii="Arial" w:eastAsia="Calibri" w:hAnsi="Arial" w:cs="Arial"/>
        </w:rPr>
        <w:tab/>
      </w:r>
      <w:r w:rsidRPr="00E5788D">
        <w:rPr>
          <w:rFonts w:ascii="Arial" w:eastAsia="Calibri" w:hAnsi="Arial" w:cs="Arial"/>
          <w:b/>
        </w:rPr>
        <w:t xml:space="preserve">Delivery Register </w:t>
      </w:r>
      <w:r w:rsidRPr="00E5788D">
        <w:rPr>
          <w:rFonts w:ascii="Arial" w:eastAsia="Calibri" w:hAnsi="Arial" w:cs="Arial"/>
        </w:rPr>
        <w:t>- The applicant must maintain a register of deliveries which includes date, time, truck registration number, quantity of fill, origin of fill and type of fill delivered.  This register must be made available to Council officers on request and be provided to the Council at the completion of the development.</w:t>
      </w:r>
    </w:p>
    <w:p w14:paraId="66BFFEC5" w14:textId="77777777" w:rsidR="00E5788D" w:rsidRPr="00E5788D" w:rsidRDefault="00E5788D" w:rsidP="00E5788D">
      <w:pPr>
        <w:spacing w:after="0" w:line="276" w:lineRule="auto"/>
        <w:jc w:val="both"/>
        <w:rPr>
          <w:rFonts w:ascii="Arial" w:eastAsia="Calibri" w:hAnsi="Arial" w:cs="Arial"/>
        </w:rPr>
      </w:pPr>
    </w:p>
    <w:p w14:paraId="6E9DB7FC" w14:textId="77777777" w:rsidR="00E5788D" w:rsidRPr="00E5788D" w:rsidRDefault="00E5788D" w:rsidP="00A462A4">
      <w:pPr>
        <w:spacing w:after="0" w:line="240" w:lineRule="auto"/>
        <w:ind w:left="720" w:hanging="720"/>
        <w:jc w:val="both"/>
        <w:rPr>
          <w:rFonts w:ascii="Arial" w:eastAsia="Calibri" w:hAnsi="Arial" w:cs="Arial"/>
        </w:rPr>
      </w:pPr>
      <w:r w:rsidRPr="00E5788D">
        <w:rPr>
          <w:rFonts w:ascii="Arial" w:eastAsia="Calibri" w:hAnsi="Arial" w:cs="Arial"/>
        </w:rPr>
        <w:t>(19)</w:t>
      </w:r>
      <w:r w:rsidRPr="00E5788D">
        <w:rPr>
          <w:rFonts w:ascii="Arial" w:eastAsia="Calibri" w:hAnsi="Arial" w:cs="Arial"/>
        </w:rPr>
        <w:tab/>
      </w:r>
      <w:r w:rsidRPr="00E5788D">
        <w:rPr>
          <w:rFonts w:ascii="Arial" w:eastAsia="Calibri" w:hAnsi="Arial" w:cs="Arial"/>
          <w:b/>
        </w:rPr>
        <w:t xml:space="preserve">Fill Material (VENM) </w:t>
      </w:r>
      <w:r w:rsidRPr="00E5788D">
        <w:rPr>
          <w:rFonts w:ascii="Arial" w:eastAsia="Calibri" w:hAnsi="Arial" w:cs="Arial"/>
        </w:rPr>
        <w:t>- Prior to the importation</w:t>
      </w:r>
      <w:r w:rsidRPr="00E5788D">
        <w:rPr>
          <w:rFonts w:ascii="Arial" w:eastAsia="Calibri" w:hAnsi="Arial" w:cs="Arial"/>
          <w:b/>
        </w:rPr>
        <w:t xml:space="preserve"> </w:t>
      </w:r>
      <w:r w:rsidRPr="00E5788D">
        <w:rPr>
          <w:rFonts w:ascii="Arial" w:eastAsia="Calibri" w:hAnsi="Arial" w:cs="Arial"/>
        </w:rPr>
        <w:t>and/or placement of any fill material on the subject site, a validation report and sampling location plan for such material must be provided to and approved by the principal certifier.</w:t>
      </w:r>
    </w:p>
    <w:p w14:paraId="33A83862" w14:textId="77777777" w:rsidR="00E5788D" w:rsidRPr="00E5788D" w:rsidRDefault="00E5788D" w:rsidP="00E5788D">
      <w:pPr>
        <w:spacing w:after="0" w:line="240" w:lineRule="auto"/>
        <w:jc w:val="both"/>
        <w:rPr>
          <w:rFonts w:ascii="Arial" w:eastAsia="Calibri" w:hAnsi="Arial" w:cs="Arial"/>
        </w:rPr>
      </w:pPr>
    </w:p>
    <w:p w14:paraId="5787C890" w14:textId="77777777" w:rsidR="00E5788D" w:rsidRPr="00E5788D" w:rsidRDefault="00E5788D" w:rsidP="00A462A4">
      <w:pPr>
        <w:spacing w:after="0" w:line="240" w:lineRule="auto"/>
        <w:ind w:firstLine="709"/>
        <w:jc w:val="both"/>
        <w:rPr>
          <w:rFonts w:ascii="Arial" w:eastAsia="Calibri" w:hAnsi="Arial" w:cs="Arial"/>
        </w:rPr>
      </w:pPr>
      <w:r w:rsidRPr="00E5788D">
        <w:rPr>
          <w:rFonts w:ascii="Arial" w:eastAsia="Calibri" w:hAnsi="Arial" w:cs="Arial"/>
        </w:rPr>
        <w:t>The validation report and associated sampling location plan must:</w:t>
      </w:r>
    </w:p>
    <w:p w14:paraId="0F2628AA" w14:textId="77777777" w:rsidR="00E5788D" w:rsidRPr="00E5788D" w:rsidRDefault="00E5788D" w:rsidP="00E5788D">
      <w:pPr>
        <w:spacing w:after="0" w:line="240" w:lineRule="auto"/>
        <w:jc w:val="both"/>
        <w:rPr>
          <w:rFonts w:ascii="Arial" w:eastAsia="Calibri" w:hAnsi="Arial" w:cs="Arial"/>
        </w:rPr>
      </w:pPr>
    </w:p>
    <w:p w14:paraId="45F2A7E5" w14:textId="77777777" w:rsidR="00E5788D" w:rsidRPr="00E5788D" w:rsidRDefault="00E5788D" w:rsidP="00832738">
      <w:pPr>
        <w:numPr>
          <w:ilvl w:val="0"/>
          <w:numId w:val="22"/>
        </w:numPr>
        <w:spacing w:after="0" w:line="240" w:lineRule="auto"/>
        <w:ind w:left="1418" w:hanging="709"/>
        <w:jc w:val="both"/>
        <w:rPr>
          <w:rFonts w:ascii="Arial" w:eastAsia="Calibri" w:hAnsi="Arial" w:cs="Arial"/>
        </w:rPr>
      </w:pPr>
      <w:r w:rsidRPr="00E5788D">
        <w:rPr>
          <w:rFonts w:ascii="Arial" w:eastAsia="Calibri" w:hAnsi="Arial" w:cs="Arial"/>
        </w:rPr>
        <w:t>be prepared by a person with experience in the geotechnical aspects of earthworks; and</w:t>
      </w:r>
    </w:p>
    <w:p w14:paraId="091FE77E" w14:textId="77777777" w:rsidR="00E5788D" w:rsidRPr="00E5788D" w:rsidRDefault="00E5788D" w:rsidP="00E5788D">
      <w:pPr>
        <w:spacing w:after="0" w:line="240" w:lineRule="auto"/>
        <w:jc w:val="both"/>
        <w:rPr>
          <w:rFonts w:ascii="Arial" w:eastAsia="Calibri" w:hAnsi="Arial" w:cs="Arial"/>
        </w:rPr>
      </w:pPr>
    </w:p>
    <w:p w14:paraId="28008472" w14:textId="77777777" w:rsidR="00E5788D" w:rsidRPr="00E5788D" w:rsidRDefault="00E5788D" w:rsidP="00832738">
      <w:pPr>
        <w:numPr>
          <w:ilvl w:val="0"/>
          <w:numId w:val="22"/>
        </w:numPr>
        <w:spacing w:after="0" w:line="240" w:lineRule="auto"/>
        <w:ind w:left="1418" w:hanging="709"/>
        <w:jc w:val="both"/>
        <w:rPr>
          <w:rFonts w:ascii="Arial" w:eastAsia="Calibri" w:hAnsi="Arial" w:cs="Arial"/>
        </w:rPr>
      </w:pPr>
      <w:r w:rsidRPr="00E5788D">
        <w:rPr>
          <w:rFonts w:ascii="Arial" w:eastAsia="Calibri" w:hAnsi="Arial" w:cs="Arial"/>
        </w:rPr>
        <w:t>be endorsed by a practising engineer with Specific Area of Practice in Subdivisional Geotechnics; and</w:t>
      </w:r>
    </w:p>
    <w:p w14:paraId="36E5E1AE" w14:textId="77777777" w:rsidR="00E5788D" w:rsidRPr="00E5788D" w:rsidRDefault="00E5788D" w:rsidP="00E5788D">
      <w:pPr>
        <w:spacing w:after="0" w:line="240" w:lineRule="auto"/>
        <w:jc w:val="both"/>
        <w:rPr>
          <w:rFonts w:ascii="Arial" w:eastAsia="Calibri" w:hAnsi="Arial" w:cs="Arial"/>
        </w:rPr>
      </w:pPr>
    </w:p>
    <w:p w14:paraId="2C0FA901" w14:textId="77777777" w:rsidR="00E5788D" w:rsidRPr="00E5788D" w:rsidRDefault="00E5788D" w:rsidP="00832738">
      <w:pPr>
        <w:numPr>
          <w:ilvl w:val="0"/>
          <w:numId w:val="22"/>
        </w:numPr>
        <w:spacing w:after="0" w:line="240" w:lineRule="auto"/>
        <w:ind w:left="1418" w:hanging="709"/>
        <w:jc w:val="both"/>
        <w:rPr>
          <w:rFonts w:ascii="Arial" w:eastAsia="Calibri" w:hAnsi="Arial" w:cs="Arial"/>
        </w:rPr>
      </w:pPr>
      <w:r w:rsidRPr="00E5788D">
        <w:rPr>
          <w:rFonts w:ascii="Arial" w:eastAsia="Calibri" w:hAnsi="Arial" w:cs="Arial"/>
        </w:rPr>
        <w:t xml:space="preserve">be prepared in accordance </w:t>
      </w:r>
      <w:proofErr w:type="gramStart"/>
      <w:r w:rsidRPr="00E5788D">
        <w:rPr>
          <w:rFonts w:ascii="Arial" w:eastAsia="Calibri" w:hAnsi="Arial" w:cs="Arial"/>
        </w:rPr>
        <w:t>with;</w:t>
      </w:r>
      <w:proofErr w:type="gramEnd"/>
    </w:p>
    <w:p w14:paraId="6FD34834" w14:textId="77777777" w:rsidR="00E5788D" w:rsidRPr="00E5788D" w:rsidRDefault="00E5788D" w:rsidP="00E5788D">
      <w:pPr>
        <w:spacing w:after="0" w:line="240" w:lineRule="auto"/>
        <w:jc w:val="both"/>
        <w:rPr>
          <w:rFonts w:ascii="Arial" w:eastAsia="Calibri" w:hAnsi="Arial" w:cs="Arial"/>
        </w:rPr>
      </w:pPr>
    </w:p>
    <w:p w14:paraId="1785DF9D" w14:textId="77777777" w:rsidR="00E5788D" w:rsidRPr="00E5788D" w:rsidRDefault="00E5788D" w:rsidP="00A462A4">
      <w:pPr>
        <w:spacing w:after="0" w:line="240" w:lineRule="auto"/>
        <w:ind w:left="709"/>
        <w:jc w:val="both"/>
        <w:rPr>
          <w:rFonts w:ascii="Arial" w:eastAsia="Calibri" w:hAnsi="Arial" w:cs="Arial"/>
        </w:rPr>
      </w:pPr>
      <w:r w:rsidRPr="00E5788D">
        <w:rPr>
          <w:rFonts w:ascii="Arial" w:eastAsia="Calibri" w:hAnsi="Arial" w:cs="Arial"/>
        </w:rPr>
        <w:t>Virgin Excavated Natural Material (VENM):</w:t>
      </w:r>
    </w:p>
    <w:p w14:paraId="05E05318" w14:textId="77777777" w:rsidR="00E5788D" w:rsidRPr="00E5788D" w:rsidRDefault="00E5788D" w:rsidP="00E5788D">
      <w:pPr>
        <w:spacing w:after="0" w:line="240" w:lineRule="auto"/>
        <w:jc w:val="both"/>
        <w:rPr>
          <w:rFonts w:ascii="Arial" w:eastAsia="Calibri" w:hAnsi="Arial" w:cs="Arial"/>
        </w:rPr>
      </w:pPr>
    </w:p>
    <w:p w14:paraId="09E07705" w14:textId="77777777" w:rsidR="00E5788D" w:rsidRPr="00E5788D" w:rsidRDefault="00E5788D" w:rsidP="00832738">
      <w:pPr>
        <w:numPr>
          <w:ilvl w:val="0"/>
          <w:numId w:val="23"/>
        </w:numPr>
        <w:spacing w:after="0" w:line="240" w:lineRule="auto"/>
        <w:ind w:left="2127" w:hanging="709"/>
        <w:jc w:val="both"/>
        <w:rPr>
          <w:rFonts w:ascii="Arial" w:eastAsia="Calibri" w:hAnsi="Arial" w:cs="Arial"/>
        </w:rPr>
      </w:pPr>
      <w:r w:rsidRPr="00E5788D">
        <w:rPr>
          <w:rFonts w:ascii="Arial" w:eastAsia="Calibri" w:hAnsi="Arial" w:cs="Arial"/>
        </w:rPr>
        <w:t>the Department of Land and Water Conservation publication "Site investigation for Urban Salinity;" and</w:t>
      </w:r>
    </w:p>
    <w:p w14:paraId="0342B03F" w14:textId="77777777" w:rsidR="00E5788D" w:rsidRPr="00E5788D" w:rsidRDefault="00E5788D" w:rsidP="00E5788D">
      <w:pPr>
        <w:spacing w:after="0" w:line="240" w:lineRule="auto"/>
        <w:jc w:val="both"/>
        <w:rPr>
          <w:rFonts w:ascii="Arial" w:eastAsia="Calibri" w:hAnsi="Arial" w:cs="Arial"/>
        </w:rPr>
      </w:pPr>
    </w:p>
    <w:p w14:paraId="3070018F" w14:textId="77777777" w:rsidR="00E5788D" w:rsidRPr="00E5788D" w:rsidRDefault="00E5788D" w:rsidP="00832738">
      <w:pPr>
        <w:numPr>
          <w:ilvl w:val="0"/>
          <w:numId w:val="23"/>
        </w:numPr>
        <w:spacing w:after="0" w:line="240" w:lineRule="auto"/>
        <w:ind w:left="2127" w:hanging="709"/>
        <w:jc w:val="both"/>
        <w:rPr>
          <w:rFonts w:ascii="Arial" w:eastAsia="Calibri" w:hAnsi="Arial" w:cs="Arial"/>
        </w:rPr>
      </w:pPr>
      <w:r w:rsidRPr="00E5788D">
        <w:rPr>
          <w:rFonts w:ascii="Arial" w:eastAsia="Calibri" w:hAnsi="Arial" w:cs="Arial"/>
        </w:rPr>
        <w:t>the Department of Environment and Conservation - Contaminated Sites Guidelines "Guidelines for the NSW Site Auditor Scheme (Second Edition) - Soil Investigation Levels for Urban Development Sites in NSW."</w:t>
      </w:r>
    </w:p>
    <w:p w14:paraId="53F885EB" w14:textId="77777777" w:rsidR="00E5788D" w:rsidRPr="00E5788D" w:rsidRDefault="00E5788D" w:rsidP="00E5788D">
      <w:pPr>
        <w:tabs>
          <w:tab w:val="left" w:pos="601"/>
        </w:tabs>
        <w:spacing w:after="0" w:line="240" w:lineRule="auto"/>
        <w:jc w:val="both"/>
        <w:rPr>
          <w:rFonts w:ascii="Arial" w:eastAsia="Calibri" w:hAnsi="Arial" w:cs="Arial"/>
        </w:rPr>
      </w:pPr>
    </w:p>
    <w:p w14:paraId="00367758" w14:textId="77777777" w:rsidR="00E5788D" w:rsidRPr="00E5788D" w:rsidRDefault="00E5788D" w:rsidP="00A462A4">
      <w:pPr>
        <w:tabs>
          <w:tab w:val="left" w:pos="709"/>
        </w:tabs>
        <w:spacing w:after="0" w:line="240" w:lineRule="auto"/>
        <w:ind w:left="709"/>
        <w:jc w:val="both"/>
        <w:rPr>
          <w:rFonts w:ascii="Arial" w:eastAsia="Calibri" w:hAnsi="Arial" w:cs="Arial"/>
        </w:rPr>
      </w:pPr>
      <w:r w:rsidRPr="00E5788D">
        <w:rPr>
          <w:rFonts w:ascii="Arial" w:eastAsia="Calibri" w:hAnsi="Arial" w:cs="Arial"/>
        </w:rPr>
        <w:t>d)</w:t>
      </w:r>
      <w:r w:rsidRPr="00E5788D">
        <w:rPr>
          <w:rFonts w:ascii="Arial" w:eastAsia="Calibri" w:hAnsi="Arial" w:cs="Arial"/>
        </w:rPr>
        <w:tab/>
        <w:t xml:space="preserve">confirm that the fill </w:t>
      </w:r>
      <w:proofErr w:type="gramStart"/>
      <w:r w:rsidRPr="00E5788D">
        <w:rPr>
          <w:rFonts w:ascii="Arial" w:eastAsia="Calibri" w:hAnsi="Arial" w:cs="Arial"/>
        </w:rPr>
        <w:t>material;</w:t>
      </w:r>
      <w:proofErr w:type="gramEnd"/>
    </w:p>
    <w:p w14:paraId="448D1ED2" w14:textId="77777777" w:rsidR="00E5788D" w:rsidRPr="00E5788D" w:rsidRDefault="00E5788D" w:rsidP="00E5788D">
      <w:pPr>
        <w:tabs>
          <w:tab w:val="left" w:pos="601"/>
        </w:tabs>
        <w:spacing w:after="0" w:line="240" w:lineRule="auto"/>
        <w:jc w:val="both"/>
        <w:rPr>
          <w:rFonts w:ascii="Arial" w:eastAsia="Calibri" w:hAnsi="Arial" w:cs="Arial"/>
        </w:rPr>
      </w:pPr>
    </w:p>
    <w:p w14:paraId="74E42C70" w14:textId="77777777" w:rsidR="00E5788D" w:rsidRPr="00E5788D" w:rsidRDefault="00E5788D" w:rsidP="00832738">
      <w:pPr>
        <w:numPr>
          <w:ilvl w:val="0"/>
          <w:numId w:val="24"/>
        </w:numPr>
        <w:spacing w:after="0" w:line="240" w:lineRule="auto"/>
        <w:ind w:left="2127" w:hanging="709"/>
        <w:jc w:val="both"/>
        <w:rPr>
          <w:rFonts w:ascii="Arial" w:eastAsia="Calibri" w:hAnsi="Arial" w:cs="Arial"/>
        </w:rPr>
      </w:pPr>
      <w:r w:rsidRPr="00E5788D">
        <w:rPr>
          <w:rFonts w:ascii="Arial" w:eastAsia="Calibri" w:hAnsi="Arial" w:cs="Arial"/>
        </w:rPr>
        <w:t xml:space="preserve">provides no unacceptable risk to human health and the </w:t>
      </w:r>
      <w:proofErr w:type="gramStart"/>
      <w:r w:rsidRPr="00E5788D">
        <w:rPr>
          <w:rFonts w:ascii="Arial" w:eastAsia="Calibri" w:hAnsi="Arial" w:cs="Arial"/>
        </w:rPr>
        <w:t>environment;</w:t>
      </w:r>
      <w:proofErr w:type="gramEnd"/>
    </w:p>
    <w:p w14:paraId="7089BE38" w14:textId="77777777" w:rsidR="00E5788D" w:rsidRPr="00E5788D" w:rsidRDefault="00E5788D" w:rsidP="00E5788D">
      <w:pPr>
        <w:spacing w:after="0" w:line="240" w:lineRule="auto"/>
        <w:jc w:val="both"/>
        <w:rPr>
          <w:rFonts w:ascii="Arial" w:eastAsia="Calibri" w:hAnsi="Arial" w:cs="Arial"/>
        </w:rPr>
      </w:pPr>
    </w:p>
    <w:p w14:paraId="6F535C28" w14:textId="77777777" w:rsidR="00E5788D" w:rsidRPr="00E5788D" w:rsidRDefault="00E5788D" w:rsidP="00832738">
      <w:pPr>
        <w:numPr>
          <w:ilvl w:val="0"/>
          <w:numId w:val="24"/>
        </w:numPr>
        <w:spacing w:after="0" w:line="240" w:lineRule="auto"/>
        <w:ind w:left="2127" w:hanging="709"/>
        <w:jc w:val="both"/>
        <w:rPr>
          <w:rFonts w:ascii="Arial" w:eastAsia="Calibri" w:hAnsi="Arial" w:cs="Arial"/>
        </w:rPr>
      </w:pPr>
      <w:r w:rsidRPr="00E5788D">
        <w:rPr>
          <w:rFonts w:ascii="Arial" w:eastAsia="Calibri" w:hAnsi="Arial" w:cs="Arial"/>
        </w:rPr>
        <w:t xml:space="preserve">is free of </w:t>
      </w:r>
      <w:proofErr w:type="gramStart"/>
      <w:r w:rsidRPr="00E5788D">
        <w:rPr>
          <w:rFonts w:ascii="Arial" w:eastAsia="Calibri" w:hAnsi="Arial" w:cs="Arial"/>
        </w:rPr>
        <w:t>contaminants;</w:t>
      </w:r>
      <w:proofErr w:type="gramEnd"/>
      <w:r w:rsidRPr="00E5788D">
        <w:rPr>
          <w:rFonts w:ascii="Arial" w:eastAsia="Calibri" w:hAnsi="Arial" w:cs="Arial"/>
        </w:rPr>
        <w:t xml:space="preserve"> </w:t>
      </w:r>
    </w:p>
    <w:p w14:paraId="6C03676F" w14:textId="77777777" w:rsidR="00E5788D" w:rsidRPr="00E5788D" w:rsidRDefault="00E5788D" w:rsidP="00E5788D">
      <w:pPr>
        <w:spacing w:after="0" w:line="240" w:lineRule="auto"/>
        <w:jc w:val="both"/>
        <w:rPr>
          <w:rFonts w:ascii="Arial" w:eastAsia="Calibri" w:hAnsi="Arial" w:cs="Arial"/>
        </w:rPr>
      </w:pPr>
    </w:p>
    <w:p w14:paraId="59A405BC" w14:textId="77777777" w:rsidR="00E5788D" w:rsidRPr="00E5788D" w:rsidRDefault="00E5788D" w:rsidP="00832738">
      <w:pPr>
        <w:numPr>
          <w:ilvl w:val="0"/>
          <w:numId w:val="24"/>
        </w:numPr>
        <w:spacing w:after="0" w:line="240" w:lineRule="auto"/>
        <w:ind w:left="2127" w:hanging="709"/>
        <w:jc w:val="both"/>
        <w:rPr>
          <w:rFonts w:ascii="Arial" w:eastAsia="Calibri" w:hAnsi="Arial" w:cs="Arial"/>
        </w:rPr>
      </w:pPr>
      <w:r w:rsidRPr="00E5788D">
        <w:rPr>
          <w:rFonts w:ascii="Arial" w:eastAsia="Calibri" w:hAnsi="Arial" w:cs="Arial"/>
        </w:rPr>
        <w:t>has had salinity characteristics identified in the report, specifically the aggressiveness of salts to concrete and steel (refer Department of Land and Water Conservation publication "Site investigation for Urban Salinity"</w:t>
      </w:r>
      <w:proofErr w:type="gramStart"/>
      <w:r w:rsidRPr="00E5788D">
        <w:rPr>
          <w:rFonts w:ascii="Arial" w:eastAsia="Calibri" w:hAnsi="Arial" w:cs="Arial"/>
        </w:rPr>
        <w:t>);</w:t>
      </w:r>
      <w:proofErr w:type="gramEnd"/>
    </w:p>
    <w:p w14:paraId="047CD33E" w14:textId="77777777" w:rsidR="00E5788D" w:rsidRPr="00E5788D" w:rsidRDefault="00E5788D" w:rsidP="00E5788D">
      <w:pPr>
        <w:spacing w:after="0" w:line="240" w:lineRule="auto"/>
        <w:jc w:val="both"/>
        <w:rPr>
          <w:rFonts w:ascii="Arial" w:eastAsia="Calibri" w:hAnsi="Arial" w:cs="Arial"/>
        </w:rPr>
      </w:pPr>
    </w:p>
    <w:p w14:paraId="43C0B21D" w14:textId="77777777" w:rsidR="00E5788D" w:rsidRPr="00E5788D" w:rsidRDefault="00E5788D" w:rsidP="00832738">
      <w:pPr>
        <w:numPr>
          <w:ilvl w:val="0"/>
          <w:numId w:val="24"/>
        </w:numPr>
        <w:spacing w:after="0" w:line="240" w:lineRule="auto"/>
        <w:ind w:left="709" w:firstLine="709"/>
        <w:jc w:val="both"/>
        <w:rPr>
          <w:rFonts w:ascii="Arial" w:eastAsia="Calibri" w:hAnsi="Arial" w:cs="Arial"/>
        </w:rPr>
      </w:pPr>
      <w:r w:rsidRPr="00E5788D">
        <w:rPr>
          <w:rFonts w:ascii="Arial" w:eastAsia="Calibri" w:hAnsi="Arial" w:cs="Arial"/>
        </w:rPr>
        <w:t>is suitable for its intended purpose and land use; and</w:t>
      </w:r>
    </w:p>
    <w:p w14:paraId="527DCC0A" w14:textId="77777777" w:rsidR="00E5788D" w:rsidRPr="00E5788D" w:rsidRDefault="00E5788D" w:rsidP="00E5788D">
      <w:pPr>
        <w:spacing w:after="0" w:line="240" w:lineRule="auto"/>
        <w:jc w:val="both"/>
        <w:rPr>
          <w:rFonts w:ascii="Arial" w:eastAsia="Calibri" w:hAnsi="Arial" w:cs="Arial"/>
        </w:rPr>
      </w:pPr>
    </w:p>
    <w:p w14:paraId="3F097CBE" w14:textId="77777777" w:rsidR="00E5788D" w:rsidRPr="00E5788D" w:rsidRDefault="00E5788D" w:rsidP="00832738">
      <w:pPr>
        <w:numPr>
          <w:ilvl w:val="0"/>
          <w:numId w:val="24"/>
        </w:numPr>
        <w:spacing w:after="0" w:line="240" w:lineRule="auto"/>
        <w:ind w:left="2127" w:hanging="709"/>
        <w:jc w:val="both"/>
        <w:rPr>
          <w:rFonts w:ascii="Arial" w:eastAsia="Calibri" w:hAnsi="Arial" w:cs="Arial"/>
        </w:rPr>
      </w:pPr>
      <w:r w:rsidRPr="00E5788D">
        <w:rPr>
          <w:rFonts w:ascii="Arial" w:eastAsia="Calibri" w:hAnsi="Arial" w:cs="Arial"/>
        </w:rPr>
        <w:t>has been lawfully obtained.</w:t>
      </w:r>
    </w:p>
    <w:p w14:paraId="6A034815" w14:textId="77777777" w:rsidR="00E5788D" w:rsidRPr="00E5788D" w:rsidRDefault="00E5788D" w:rsidP="00E5788D">
      <w:pPr>
        <w:spacing w:after="0" w:line="240" w:lineRule="auto"/>
        <w:jc w:val="both"/>
        <w:rPr>
          <w:rFonts w:ascii="Arial" w:eastAsia="Calibri" w:hAnsi="Arial" w:cs="Arial"/>
        </w:rPr>
      </w:pPr>
    </w:p>
    <w:p w14:paraId="1AF13D46" w14:textId="5F7BA62F" w:rsidR="00E5788D" w:rsidRPr="00E5788D" w:rsidRDefault="00A462A4" w:rsidP="00A462A4">
      <w:pPr>
        <w:tabs>
          <w:tab w:val="left" w:pos="709"/>
        </w:tabs>
        <w:spacing w:after="0" w:line="240" w:lineRule="auto"/>
        <w:jc w:val="both"/>
        <w:rPr>
          <w:rFonts w:ascii="Arial" w:eastAsia="Calibri" w:hAnsi="Arial" w:cs="Arial"/>
        </w:rPr>
      </w:pPr>
      <w:r>
        <w:rPr>
          <w:rFonts w:ascii="Arial" w:eastAsia="Calibri" w:hAnsi="Arial" w:cs="Arial"/>
        </w:rPr>
        <w:tab/>
      </w:r>
      <w:r w:rsidR="00E5788D" w:rsidRPr="00E5788D">
        <w:rPr>
          <w:rFonts w:ascii="Arial" w:eastAsia="Calibri" w:hAnsi="Arial" w:cs="Arial"/>
        </w:rPr>
        <w:t>Sampling of VENM for salinity of fill volumes:</w:t>
      </w:r>
    </w:p>
    <w:p w14:paraId="33C872A2" w14:textId="77777777" w:rsidR="00E5788D" w:rsidRPr="00E5788D" w:rsidRDefault="00E5788D" w:rsidP="00E5788D">
      <w:pPr>
        <w:spacing w:after="0" w:line="240" w:lineRule="auto"/>
        <w:jc w:val="both"/>
        <w:rPr>
          <w:rFonts w:ascii="Arial" w:eastAsia="Calibri" w:hAnsi="Arial" w:cs="Arial"/>
        </w:rPr>
      </w:pPr>
    </w:p>
    <w:p w14:paraId="2BE28047" w14:textId="77777777" w:rsidR="00E5788D" w:rsidRPr="00E5788D" w:rsidRDefault="00E5788D" w:rsidP="00A462A4">
      <w:pPr>
        <w:spacing w:after="0" w:line="240" w:lineRule="auto"/>
        <w:ind w:firstLine="720"/>
        <w:jc w:val="both"/>
        <w:rPr>
          <w:rFonts w:ascii="Arial" w:eastAsia="Calibri" w:hAnsi="Arial" w:cs="Arial"/>
        </w:rPr>
      </w:pPr>
      <w:r w:rsidRPr="00E5788D">
        <w:rPr>
          <w:rFonts w:ascii="Arial" w:eastAsia="Calibri" w:hAnsi="Arial" w:cs="Arial"/>
        </w:rPr>
        <w:t>e)</w:t>
      </w:r>
      <w:r w:rsidRPr="00E5788D">
        <w:rPr>
          <w:rFonts w:ascii="Arial" w:eastAsia="Calibri" w:hAnsi="Arial" w:cs="Arial"/>
        </w:rPr>
        <w:tab/>
        <w:t>less than 6000m</w:t>
      </w:r>
      <w:r w:rsidRPr="00E5788D">
        <w:rPr>
          <w:rFonts w:ascii="Arial" w:eastAsia="Calibri" w:hAnsi="Arial" w:cs="Arial"/>
          <w:vertAlign w:val="superscript"/>
        </w:rPr>
        <w:t>3</w:t>
      </w:r>
      <w:r w:rsidRPr="00E5788D">
        <w:rPr>
          <w:rFonts w:ascii="Arial" w:eastAsia="Calibri" w:hAnsi="Arial" w:cs="Arial"/>
        </w:rPr>
        <w:t xml:space="preserve"> - 3 sampling locations; and</w:t>
      </w:r>
    </w:p>
    <w:p w14:paraId="2B5FEBF3" w14:textId="77777777" w:rsidR="00E5788D" w:rsidRPr="00E5788D" w:rsidRDefault="00E5788D" w:rsidP="00E5788D">
      <w:pPr>
        <w:spacing w:after="0" w:line="240" w:lineRule="auto"/>
        <w:jc w:val="both"/>
        <w:rPr>
          <w:rFonts w:ascii="Arial" w:eastAsia="Calibri" w:hAnsi="Arial" w:cs="Arial"/>
        </w:rPr>
      </w:pPr>
    </w:p>
    <w:p w14:paraId="19EBA00C" w14:textId="77777777" w:rsidR="00E5788D" w:rsidRPr="00E5788D" w:rsidRDefault="00E5788D" w:rsidP="00A462A4">
      <w:pPr>
        <w:spacing w:after="0" w:line="240" w:lineRule="auto"/>
        <w:ind w:left="1440" w:hanging="720"/>
        <w:jc w:val="both"/>
        <w:rPr>
          <w:rFonts w:ascii="Arial" w:eastAsia="Calibri" w:hAnsi="Arial" w:cs="Arial"/>
        </w:rPr>
      </w:pPr>
      <w:r w:rsidRPr="00E5788D">
        <w:rPr>
          <w:rFonts w:ascii="Arial" w:eastAsia="Calibri" w:hAnsi="Arial" w:cs="Arial"/>
        </w:rPr>
        <w:t>f)</w:t>
      </w:r>
      <w:r w:rsidRPr="00E5788D">
        <w:rPr>
          <w:rFonts w:ascii="Arial" w:eastAsia="Calibri" w:hAnsi="Arial" w:cs="Arial"/>
        </w:rPr>
        <w:tab/>
        <w:t>greater than 6000m</w:t>
      </w:r>
      <w:r w:rsidRPr="00E5788D">
        <w:rPr>
          <w:rFonts w:ascii="Arial" w:eastAsia="Calibri" w:hAnsi="Arial" w:cs="Arial"/>
          <w:vertAlign w:val="superscript"/>
        </w:rPr>
        <w:t>3</w:t>
      </w:r>
      <w:r w:rsidRPr="00E5788D">
        <w:rPr>
          <w:rFonts w:ascii="Arial" w:eastAsia="Calibri" w:hAnsi="Arial" w:cs="Arial"/>
        </w:rPr>
        <w:t xml:space="preserve"> - 3 sampling locations with 1 extra location for each additional 2000m</w:t>
      </w:r>
      <w:r w:rsidRPr="00E5788D">
        <w:rPr>
          <w:rFonts w:ascii="Arial" w:eastAsia="Calibri" w:hAnsi="Arial" w:cs="Arial"/>
          <w:vertAlign w:val="superscript"/>
        </w:rPr>
        <w:t>3</w:t>
      </w:r>
      <w:r w:rsidRPr="00E5788D">
        <w:rPr>
          <w:rFonts w:ascii="Arial" w:eastAsia="Calibri" w:hAnsi="Arial" w:cs="Arial"/>
        </w:rPr>
        <w:t xml:space="preserve"> or part thereof.</w:t>
      </w:r>
    </w:p>
    <w:p w14:paraId="7F67ACDE" w14:textId="77777777" w:rsidR="00E5788D" w:rsidRPr="00E5788D" w:rsidRDefault="00E5788D" w:rsidP="00E5788D">
      <w:pPr>
        <w:spacing w:after="0" w:line="240" w:lineRule="auto"/>
        <w:jc w:val="both"/>
        <w:rPr>
          <w:rFonts w:ascii="Arial" w:eastAsia="Calibri" w:hAnsi="Arial" w:cs="Arial"/>
        </w:rPr>
      </w:pPr>
    </w:p>
    <w:p w14:paraId="475FCFE9" w14:textId="77777777" w:rsidR="00E5788D" w:rsidRPr="00E5788D" w:rsidRDefault="00E5788D" w:rsidP="00A462A4">
      <w:pPr>
        <w:spacing w:after="0" w:line="240" w:lineRule="auto"/>
        <w:ind w:left="720"/>
        <w:jc w:val="both"/>
        <w:rPr>
          <w:rFonts w:ascii="Arial" w:eastAsia="Calibri" w:hAnsi="Arial" w:cs="Arial"/>
        </w:rPr>
      </w:pPr>
      <w:r w:rsidRPr="00E5788D">
        <w:rPr>
          <w:rFonts w:ascii="Arial" w:eastAsia="Calibri" w:hAnsi="Arial" w:cs="Arial"/>
        </w:rPr>
        <w:t>For e) and f) a minimum of 1 sample from each sampling location must be provided for assessment.</w:t>
      </w:r>
    </w:p>
    <w:p w14:paraId="41B802DF" w14:textId="77777777" w:rsidR="00E5788D" w:rsidRPr="00E5788D" w:rsidRDefault="00E5788D" w:rsidP="00E5788D">
      <w:pPr>
        <w:spacing w:after="0" w:line="240" w:lineRule="auto"/>
        <w:jc w:val="both"/>
        <w:rPr>
          <w:rFonts w:ascii="Arial" w:eastAsia="Calibri" w:hAnsi="Arial" w:cs="Arial"/>
        </w:rPr>
      </w:pPr>
    </w:p>
    <w:p w14:paraId="4B530E10" w14:textId="77777777" w:rsidR="00E5788D" w:rsidRPr="00E5788D" w:rsidRDefault="00E5788D" w:rsidP="00A462A4">
      <w:pPr>
        <w:spacing w:after="120" w:line="240" w:lineRule="auto"/>
        <w:ind w:left="720"/>
        <w:jc w:val="both"/>
        <w:rPr>
          <w:rFonts w:ascii="Arial" w:eastAsia="Calibri" w:hAnsi="Arial" w:cs="Arial"/>
        </w:rPr>
      </w:pPr>
      <w:r w:rsidRPr="00E5788D">
        <w:rPr>
          <w:rFonts w:ascii="Arial" w:eastAsia="Calibri" w:hAnsi="Arial" w:cs="Arial"/>
        </w:rPr>
        <w:t>Sampling of VENM for contamination and salinity must be undertaken in accordance with the following table:</w:t>
      </w:r>
    </w:p>
    <w:tbl>
      <w:tblPr>
        <w:tblW w:w="75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1843"/>
        <w:gridCol w:w="2835"/>
      </w:tblGrid>
      <w:tr w:rsidR="00E5788D" w:rsidRPr="00E5788D" w14:paraId="7D6ADC94" w14:textId="77777777" w:rsidTr="00052578">
        <w:trPr>
          <w:trHeight w:val="594"/>
        </w:trPr>
        <w:tc>
          <w:tcPr>
            <w:tcW w:w="2835" w:type="dxa"/>
            <w:shd w:val="clear" w:color="auto" w:fill="auto"/>
          </w:tcPr>
          <w:p w14:paraId="4C4F489D" w14:textId="77777777" w:rsidR="00E5788D" w:rsidRPr="00E5788D" w:rsidRDefault="00E5788D" w:rsidP="00E5788D">
            <w:pPr>
              <w:spacing w:after="0" w:line="240" w:lineRule="auto"/>
              <w:jc w:val="center"/>
              <w:rPr>
                <w:rFonts w:ascii="Arial" w:eastAsia="Times New Roman" w:hAnsi="Arial" w:cs="Arial"/>
                <w:b/>
              </w:rPr>
            </w:pPr>
            <w:r w:rsidRPr="00E5788D">
              <w:rPr>
                <w:rFonts w:ascii="Arial" w:eastAsia="Times New Roman" w:hAnsi="Arial" w:cs="Arial"/>
                <w:b/>
              </w:rPr>
              <w:t>Classification of Fill Material</w:t>
            </w:r>
          </w:p>
        </w:tc>
        <w:tc>
          <w:tcPr>
            <w:tcW w:w="1843" w:type="dxa"/>
            <w:shd w:val="clear" w:color="auto" w:fill="auto"/>
          </w:tcPr>
          <w:p w14:paraId="18A18FD8" w14:textId="77777777" w:rsidR="00E5788D" w:rsidRPr="00E5788D" w:rsidRDefault="00E5788D" w:rsidP="00E5788D">
            <w:pPr>
              <w:spacing w:after="0" w:line="240" w:lineRule="auto"/>
              <w:jc w:val="center"/>
              <w:rPr>
                <w:rFonts w:ascii="Arial" w:eastAsia="Times New Roman" w:hAnsi="Arial" w:cs="Arial"/>
                <w:b/>
              </w:rPr>
            </w:pPr>
            <w:r w:rsidRPr="00E5788D">
              <w:rPr>
                <w:rFonts w:ascii="Arial" w:eastAsia="Times New Roman" w:hAnsi="Arial" w:cs="Arial"/>
                <w:b/>
              </w:rPr>
              <w:t>No of Samples Per Volume</w:t>
            </w:r>
          </w:p>
        </w:tc>
        <w:tc>
          <w:tcPr>
            <w:tcW w:w="2835" w:type="dxa"/>
            <w:shd w:val="clear" w:color="auto" w:fill="auto"/>
          </w:tcPr>
          <w:p w14:paraId="09181F06" w14:textId="77777777" w:rsidR="00E5788D" w:rsidRPr="00E5788D" w:rsidRDefault="00E5788D" w:rsidP="00E5788D">
            <w:pPr>
              <w:spacing w:after="0" w:line="240" w:lineRule="auto"/>
              <w:jc w:val="center"/>
              <w:rPr>
                <w:rFonts w:ascii="Arial" w:eastAsia="Times New Roman" w:hAnsi="Arial" w:cs="Arial"/>
                <w:b/>
              </w:rPr>
            </w:pPr>
            <w:r w:rsidRPr="00E5788D">
              <w:rPr>
                <w:rFonts w:ascii="Arial" w:eastAsia="Times New Roman" w:hAnsi="Arial" w:cs="Arial"/>
                <w:b/>
              </w:rPr>
              <w:t>Volume of Fill (m</w:t>
            </w:r>
            <w:r w:rsidRPr="00E5788D">
              <w:rPr>
                <w:rFonts w:ascii="Arial" w:eastAsia="Times New Roman" w:hAnsi="Arial" w:cs="Arial"/>
                <w:b/>
                <w:vertAlign w:val="superscript"/>
              </w:rPr>
              <w:t>3</w:t>
            </w:r>
            <w:r w:rsidRPr="00E5788D">
              <w:rPr>
                <w:rFonts w:ascii="Arial" w:eastAsia="Times New Roman" w:hAnsi="Arial" w:cs="Arial"/>
                <w:b/>
              </w:rPr>
              <w:t>)</w:t>
            </w:r>
          </w:p>
        </w:tc>
      </w:tr>
      <w:tr w:rsidR="00E5788D" w:rsidRPr="00E5788D" w14:paraId="4D5F375E" w14:textId="77777777" w:rsidTr="00052578">
        <w:trPr>
          <w:trHeight w:val="594"/>
        </w:trPr>
        <w:tc>
          <w:tcPr>
            <w:tcW w:w="2835" w:type="dxa"/>
            <w:shd w:val="clear" w:color="auto" w:fill="auto"/>
          </w:tcPr>
          <w:p w14:paraId="079D0AD6" w14:textId="77777777" w:rsidR="00E5788D" w:rsidRPr="00E5788D" w:rsidRDefault="00E5788D" w:rsidP="00E5788D">
            <w:pPr>
              <w:spacing w:after="0" w:line="240" w:lineRule="auto"/>
              <w:jc w:val="center"/>
              <w:rPr>
                <w:rFonts w:ascii="Arial" w:eastAsia="Times New Roman" w:hAnsi="Arial" w:cs="Arial"/>
              </w:rPr>
            </w:pPr>
            <w:r w:rsidRPr="00E5788D">
              <w:rPr>
                <w:rFonts w:ascii="Arial" w:eastAsia="Times New Roman" w:hAnsi="Arial" w:cs="Arial"/>
              </w:rPr>
              <w:t>Virgin Excavated Natural Material</w:t>
            </w:r>
          </w:p>
        </w:tc>
        <w:tc>
          <w:tcPr>
            <w:tcW w:w="1843" w:type="dxa"/>
            <w:shd w:val="clear" w:color="auto" w:fill="auto"/>
          </w:tcPr>
          <w:p w14:paraId="2EB56AF7" w14:textId="77777777" w:rsidR="00E5788D" w:rsidRPr="00E5788D" w:rsidRDefault="00E5788D" w:rsidP="00E5788D">
            <w:pPr>
              <w:spacing w:after="0" w:line="240" w:lineRule="auto"/>
              <w:jc w:val="center"/>
              <w:rPr>
                <w:rFonts w:ascii="Arial" w:eastAsia="Times New Roman" w:hAnsi="Arial" w:cs="Arial"/>
              </w:rPr>
            </w:pPr>
            <w:r w:rsidRPr="00E5788D">
              <w:rPr>
                <w:rFonts w:ascii="Arial" w:eastAsia="Times New Roman" w:hAnsi="Arial" w:cs="Arial"/>
              </w:rPr>
              <w:t>1</w:t>
            </w:r>
          </w:p>
          <w:p w14:paraId="00D55A8E" w14:textId="77777777" w:rsidR="00E5788D" w:rsidRPr="00E5788D" w:rsidRDefault="00E5788D" w:rsidP="00E5788D">
            <w:pPr>
              <w:spacing w:after="0" w:line="240" w:lineRule="auto"/>
              <w:jc w:val="center"/>
              <w:rPr>
                <w:rFonts w:ascii="Arial" w:eastAsia="Times New Roman" w:hAnsi="Arial" w:cs="Arial"/>
              </w:rPr>
            </w:pPr>
            <w:r w:rsidRPr="00E5788D">
              <w:rPr>
                <w:rFonts w:ascii="Arial" w:eastAsia="Times New Roman" w:hAnsi="Arial" w:cs="Arial"/>
              </w:rPr>
              <w:t>(</w:t>
            </w:r>
            <w:proofErr w:type="gramStart"/>
            <w:r w:rsidRPr="00E5788D">
              <w:rPr>
                <w:rFonts w:ascii="Arial" w:eastAsia="Times New Roman" w:hAnsi="Arial" w:cs="Arial"/>
              </w:rPr>
              <w:t>see</w:t>
            </w:r>
            <w:proofErr w:type="gramEnd"/>
            <w:r w:rsidRPr="00E5788D">
              <w:rPr>
                <w:rFonts w:ascii="Arial" w:eastAsia="Times New Roman" w:hAnsi="Arial" w:cs="Arial"/>
              </w:rPr>
              <w:t xml:space="preserve"> Note)</w:t>
            </w:r>
          </w:p>
        </w:tc>
        <w:tc>
          <w:tcPr>
            <w:tcW w:w="2835" w:type="dxa"/>
            <w:shd w:val="clear" w:color="auto" w:fill="auto"/>
          </w:tcPr>
          <w:p w14:paraId="13FF9E61" w14:textId="77777777" w:rsidR="00E5788D" w:rsidRPr="00E5788D" w:rsidRDefault="00E5788D" w:rsidP="00E5788D">
            <w:pPr>
              <w:spacing w:after="0" w:line="240" w:lineRule="auto"/>
              <w:jc w:val="center"/>
              <w:rPr>
                <w:rFonts w:ascii="Arial" w:eastAsia="Times New Roman" w:hAnsi="Arial" w:cs="Arial"/>
              </w:rPr>
            </w:pPr>
            <w:r w:rsidRPr="00E5788D">
              <w:rPr>
                <w:rFonts w:ascii="Arial" w:eastAsia="Times New Roman" w:hAnsi="Arial" w:cs="Arial"/>
              </w:rPr>
              <w:t>1000</w:t>
            </w:r>
          </w:p>
          <w:p w14:paraId="506BA9D5" w14:textId="77777777" w:rsidR="00E5788D" w:rsidRPr="00E5788D" w:rsidRDefault="00E5788D" w:rsidP="00E5788D">
            <w:pPr>
              <w:spacing w:after="0" w:line="240" w:lineRule="auto"/>
              <w:jc w:val="center"/>
              <w:rPr>
                <w:rFonts w:ascii="Arial" w:eastAsia="Times New Roman" w:hAnsi="Arial" w:cs="Arial"/>
              </w:rPr>
            </w:pPr>
            <w:r w:rsidRPr="00E5788D">
              <w:rPr>
                <w:rFonts w:ascii="Arial" w:eastAsia="Times New Roman" w:hAnsi="Arial" w:cs="Arial"/>
              </w:rPr>
              <w:t>or part thereof</w:t>
            </w:r>
          </w:p>
        </w:tc>
      </w:tr>
    </w:tbl>
    <w:p w14:paraId="58DBF15B" w14:textId="77777777" w:rsidR="00E5788D" w:rsidRPr="00E5788D" w:rsidRDefault="00E5788D" w:rsidP="00E5788D">
      <w:pPr>
        <w:spacing w:after="0" w:line="240" w:lineRule="auto"/>
        <w:jc w:val="both"/>
        <w:rPr>
          <w:rFonts w:ascii="Arial" w:eastAsia="Calibri" w:hAnsi="Arial" w:cs="Arial"/>
        </w:rPr>
      </w:pPr>
    </w:p>
    <w:p w14:paraId="08C71298" w14:textId="77777777" w:rsidR="00E5788D" w:rsidRPr="00E5788D" w:rsidRDefault="00E5788D" w:rsidP="00A462A4">
      <w:pPr>
        <w:spacing w:after="0" w:line="240" w:lineRule="auto"/>
        <w:ind w:left="720"/>
        <w:jc w:val="both"/>
        <w:rPr>
          <w:rFonts w:ascii="Arial" w:eastAsia="Calibri" w:hAnsi="Arial" w:cs="Arial"/>
        </w:rPr>
      </w:pPr>
      <w:r w:rsidRPr="00E5788D">
        <w:rPr>
          <w:rFonts w:ascii="Arial" w:eastAsia="Calibri" w:hAnsi="Arial" w:cs="Arial"/>
          <w:b/>
        </w:rPr>
        <w:t xml:space="preserve">Note – </w:t>
      </w:r>
      <w:r w:rsidRPr="00E5788D">
        <w:rPr>
          <w:rFonts w:ascii="Arial" w:eastAsia="Calibri" w:hAnsi="Arial" w:cs="Arial"/>
        </w:rPr>
        <w:t>Where the volume of each fill classification is less than that required above, a minimum of 2 separate samples from different locations must be taken.</w:t>
      </w:r>
    </w:p>
    <w:p w14:paraId="5820FF39" w14:textId="77777777" w:rsidR="00E5788D" w:rsidRPr="00E5788D" w:rsidRDefault="00E5788D" w:rsidP="00E5788D">
      <w:pPr>
        <w:spacing w:after="0" w:line="276" w:lineRule="auto"/>
        <w:jc w:val="both"/>
        <w:rPr>
          <w:rFonts w:ascii="Arial" w:eastAsia="Calibri" w:hAnsi="Arial" w:cs="Arial"/>
        </w:rPr>
      </w:pPr>
    </w:p>
    <w:p w14:paraId="04EC1BC8" w14:textId="77777777" w:rsidR="00E5788D" w:rsidRPr="00E5788D" w:rsidRDefault="00E5788D" w:rsidP="00A462A4">
      <w:pPr>
        <w:spacing w:after="0" w:line="240" w:lineRule="auto"/>
        <w:ind w:left="720" w:hanging="720"/>
        <w:jc w:val="both"/>
        <w:rPr>
          <w:rFonts w:ascii="Arial" w:eastAsia="Calibri" w:hAnsi="Arial" w:cs="Arial"/>
        </w:rPr>
      </w:pPr>
      <w:r w:rsidRPr="00E5788D">
        <w:rPr>
          <w:rFonts w:ascii="Arial" w:eastAsia="Calibri" w:hAnsi="Arial" w:cs="Arial"/>
        </w:rPr>
        <w:t>(20)</w:t>
      </w:r>
      <w:r w:rsidRPr="00E5788D">
        <w:rPr>
          <w:rFonts w:ascii="Arial" w:eastAsia="Calibri" w:hAnsi="Arial" w:cs="Arial"/>
        </w:rPr>
        <w:tab/>
      </w:r>
      <w:r w:rsidRPr="00E5788D">
        <w:rPr>
          <w:rFonts w:ascii="Arial" w:eastAsia="Calibri" w:hAnsi="Arial" w:cs="Arial"/>
          <w:b/>
        </w:rPr>
        <w:t>Offensive Noise, Dust, Odour and Vibration</w:t>
      </w:r>
      <w:r w:rsidRPr="00E5788D">
        <w:rPr>
          <w:rFonts w:ascii="Arial" w:eastAsia="Calibri" w:hAnsi="Arial" w:cs="Arial"/>
        </w:rPr>
        <w:t xml:space="preserve"> - All work shall not give rise to offensive noise, dust, </w:t>
      </w:r>
      <w:proofErr w:type="gramStart"/>
      <w:r w:rsidRPr="00E5788D">
        <w:rPr>
          <w:rFonts w:ascii="Arial" w:eastAsia="Calibri" w:hAnsi="Arial" w:cs="Arial"/>
        </w:rPr>
        <w:t>odour</w:t>
      </w:r>
      <w:proofErr w:type="gramEnd"/>
      <w:r w:rsidRPr="00E5788D">
        <w:rPr>
          <w:rFonts w:ascii="Arial" w:eastAsia="Calibri" w:hAnsi="Arial" w:cs="Arial"/>
        </w:rPr>
        <w:t xml:space="preserve"> or vibration as defined in the </w:t>
      </w:r>
      <w:r w:rsidRPr="00E5788D">
        <w:rPr>
          <w:rFonts w:ascii="Arial" w:eastAsia="Calibri" w:hAnsi="Arial" w:cs="Arial"/>
          <w:i/>
        </w:rPr>
        <w:t>Protection of the Environment Operations Act 1997</w:t>
      </w:r>
      <w:r w:rsidRPr="00E5788D">
        <w:rPr>
          <w:rFonts w:ascii="Arial" w:eastAsia="Calibri" w:hAnsi="Arial" w:cs="Arial"/>
        </w:rPr>
        <w:t xml:space="preserve"> when measured at the property boundary.</w:t>
      </w:r>
    </w:p>
    <w:p w14:paraId="70F2749C" w14:textId="77777777" w:rsidR="00E5788D" w:rsidRPr="00E5788D" w:rsidRDefault="00E5788D" w:rsidP="00E5788D">
      <w:pPr>
        <w:spacing w:after="0" w:line="276" w:lineRule="auto"/>
        <w:jc w:val="both"/>
        <w:rPr>
          <w:rFonts w:ascii="Arial" w:eastAsia="Calibri" w:hAnsi="Arial" w:cs="Arial"/>
        </w:rPr>
      </w:pPr>
    </w:p>
    <w:p w14:paraId="20708447" w14:textId="77777777" w:rsidR="00E5788D" w:rsidRPr="00E5788D" w:rsidRDefault="00E5788D" w:rsidP="00A462A4">
      <w:pPr>
        <w:spacing w:after="0" w:line="240" w:lineRule="auto"/>
        <w:ind w:left="720" w:hanging="720"/>
        <w:jc w:val="both"/>
        <w:rPr>
          <w:rFonts w:ascii="Arial" w:eastAsia="Calibri" w:hAnsi="Arial" w:cs="Arial"/>
        </w:rPr>
      </w:pPr>
      <w:r w:rsidRPr="00E5788D">
        <w:rPr>
          <w:rFonts w:ascii="Arial" w:eastAsia="Calibri" w:hAnsi="Arial" w:cs="Arial"/>
        </w:rPr>
        <w:t>(21)</w:t>
      </w:r>
      <w:r w:rsidRPr="00E5788D">
        <w:rPr>
          <w:rFonts w:ascii="Calibri" w:eastAsia="Calibri" w:hAnsi="Calibri" w:cs="Arial"/>
        </w:rPr>
        <w:tab/>
      </w:r>
      <w:r w:rsidRPr="00E5788D">
        <w:rPr>
          <w:rFonts w:ascii="Arial" w:eastAsia="Calibri" w:hAnsi="Arial" w:cs="Arial"/>
          <w:b/>
        </w:rPr>
        <w:t>Erosion and Sedimentation Control</w:t>
      </w:r>
      <w:r w:rsidRPr="00E5788D">
        <w:rPr>
          <w:rFonts w:ascii="Calibri" w:eastAsia="Calibri" w:hAnsi="Calibri" w:cs="Arial"/>
        </w:rPr>
        <w:t xml:space="preserve"> - </w:t>
      </w:r>
      <w:r w:rsidRPr="00E5788D">
        <w:rPr>
          <w:rFonts w:ascii="Arial" w:eastAsia="Calibri" w:hAnsi="Arial" w:cs="Arial"/>
        </w:rPr>
        <w:t xml:space="preserve">Soil erosion and sedimentation controls are required to be maintained for the duration of the works. The controls must be undertaken in accordance with version 4 of the </w:t>
      </w:r>
      <w:r w:rsidRPr="00E5788D">
        <w:rPr>
          <w:rFonts w:ascii="Arial" w:eastAsia="Calibri" w:hAnsi="Arial" w:cs="Arial"/>
          <w:iCs/>
        </w:rPr>
        <w:t>Soils and Construction – Managing Urban Stormwater</w:t>
      </w:r>
      <w:r w:rsidRPr="00E5788D">
        <w:rPr>
          <w:rFonts w:ascii="Arial" w:eastAsia="Calibri" w:hAnsi="Arial" w:cs="Arial"/>
        </w:rPr>
        <w:t xml:space="preserve"> manual (Blue Book).</w:t>
      </w:r>
    </w:p>
    <w:p w14:paraId="178F5829" w14:textId="77777777" w:rsidR="00E5788D" w:rsidRPr="00E5788D" w:rsidRDefault="00E5788D" w:rsidP="00E5788D">
      <w:pPr>
        <w:spacing w:after="0" w:line="240" w:lineRule="auto"/>
        <w:jc w:val="both"/>
        <w:rPr>
          <w:rFonts w:ascii="Arial" w:eastAsia="Calibri" w:hAnsi="Arial" w:cs="Arial"/>
        </w:rPr>
      </w:pPr>
    </w:p>
    <w:p w14:paraId="7135D17E" w14:textId="25A34160" w:rsidR="00E5788D" w:rsidRPr="00E5788D" w:rsidRDefault="00E5788D" w:rsidP="00A462A4">
      <w:pPr>
        <w:spacing w:after="0" w:line="240" w:lineRule="auto"/>
        <w:ind w:left="720"/>
        <w:jc w:val="both"/>
        <w:rPr>
          <w:rFonts w:ascii="Arial" w:eastAsia="Calibri" w:hAnsi="Arial" w:cs="Arial"/>
        </w:rPr>
      </w:pPr>
      <w:r w:rsidRPr="00E5788D">
        <w:rPr>
          <w:rFonts w:ascii="Arial" w:eastAsia="Calibri" w:hAnsi="Arial" w:cs="Arial"/>
        </w:rPr>
        <w:t>Soil erosion and sediment control measures shall only be removed upon completion of the works when all landscaping and disturbed surfaces have been stabilised (for example, with site turfing, paving or re-vegetation).</w:t>
      </w:r>
    </w:p>
    <w:p w14:paraId="38B2BC3F" w14:textId="77777777" w:rsidR="00E5788D" w:rsidRPr="00E5788D" w:rsidRDefault="00E5788D" w:rsidP="00E5788D">
      <w:pPr>
        <w:spacing w:after="0" w:line="276" w:lineRule="auto"/>
        <w:jc w:val="both"/>
        <w:rPr>
          <w:rFonts w:ascii="Arial" w:eastAsia="Calibri" w:hAnsi="Arial" w:cs="Arial"/>
        </w:rPr>
      </w:pPr>
    </w:p>
    <w:p w14:paraId="3BEC7EE6" w14:textId="77777777" w:rsidR="00E5788D" w:rsidRPr="00E5788D" w:rsidRDefault="00E5788D" w:rsidP="00A462A4">
      <w:pPr>
        <w:spacing w:after="0" w:line="240" w:lineRule="auto"/>
        <w:ind w:left="720" w:hanging="720"/>
        <w:jc w:val="both"/>
        <w:rPr>
          <w:rFonts w:ascii="Arial" w:eastAsia="Times New Roman" w:hAnsi="Arial" w:cs="Arial"/>
          <w:color w:val="000000"/>
        </w:rPr>
      </w:pPr>
      <w:r w:rsidRPr="00E5788D">
        <w:rPr>
          <w:rFonts w:ascii="Arial" w:eastAsia="Times New Roman" w:hAnsi="Arial" w:cs="Arial"/>
        </w:rPr>
        <w:t>(22)</w:t>
      </w:r>
      <w:r w:rsidRPr="00E5788D">
        <w:rPr>
          <w:rFonts w:ascii="Arial" w:eastAsia="Times New Roman" w:hAnsi="Arial" w:cs="Arial"/>
        </w:rPr>
        <w:tab/>
      </w:r>
      <w:r w:rsidRPr="00E5788D">
        <w:rPr>
          <w:rFonts w:ascii="Arial" w:eastAsia="Times New Roman" w:hAnsi="Arial" w:cs="Arial"/>
          <w:b/>
        </w:rPr>
        <w:t xml:space="preserve">Protection for Existing Trees </w:t>
      </w:r>
      <w:r w:rsidRPr="00E5788D">
        <w:rPr>
          <w:rFonts w:ascii="Arial" w:eastAsia="Times New Roman" w:hAnsi="Arial" w:cs="Arial"/>
        </w:rPr>
        <w:t xml:space="preserve">– </w:t>
      </w:r>
      <w:r w:rsidRPr="00E5788D">
        <w:rPr>
          <w:rFonts w:ascii="Arial" w:eastAsia="Times New Roman" w:hAnsi="Arial" w:cs="Arial"/>
          <w:color w:val="000000"/>
        </w:rPr>
        <w:t>The protection of existing trees (on-site and street trees) must be carried out as specified by AS 4970 Protection of Trees on Development Sites.</w:t>
      </w:r>
    </w:p>
    <w:p w14:paraId="7ACD185D" w14:textId="77777777" w:rsidR="00E5788D" w:rsidRPr="00E5788D" w:rsidRDefault="00E5788D" w:rsidP="00E5788D">
      <w:pPr>
        <w:spacing w:after="0" w:line="240" w:lineRule="auto"/>
        <w:jc w:val="both"/>
        <w:rPr>
          <w:rFonts w:ascii="Arial" w:eastAsia="Times New Roman" w:hAnsi="Arial" w:cs="Arial"/>
          <w:color w:val="000000"/>
        </w:rPr>
      </w:pPr>
    </w:p>
    <w:p w14:paraId="292CADAF" w14:textId="77777777" w:rsidR="00E5788D" w:rsidRPr="00E5788D" w:rsidRDefault="00E5788D" w:rsidP="00A462A4">
      <w:pPr>
        <w:spacing w:after="0" w:line="240" w:lineRule="auto"/>
        <w:ind w:left="720" w:hanging="720"/>
        <w:jc w:val="both"/>
        <w:rPr>
          <w:rFonts w:ascii="Arial" w:eastAsia="Times New Roman" w:hAnsi="Arial" w:cs="Arial"/>
        </w:rPr>
      </w:pPr>
      <w:r w:rsidRPr="00E5788D">
        <w:rPr>
          <w:rFonts w:ascii="Arial" w:eastAsia="Times New Roman" w:hAnsi="Arial" w:cs="Arial"/>
        </w:rPr>
        <w:t>(23)</w:t>
      </w:r>
      <w:r w:rsidRPr="00E5788D">
        <w:rPr>
          <w:rFonts w:ascii="Arial" w:eastAsia="Times New Roman" w:hAnsi="Arial" w:cs="Arial"/>
        </w:rPr>
        <w:tab/>
      </w:r>
      <w:r w:rsidRPr="00E5788D">
        <w:rPr>
          <w:rFonts w:ascii="Arial" w:eastAsia="Times New Roman" w:hAnsi="Arial" w:cs="Arial"/>
          <w:b/>
        </w:rPr>
        <w:t xml:space="preserve">Unexpected Finds Contingency (General) </w:t>
      </w:r>
      <w:r w:rsidRPr="00E5788D">
        <w:rPr>
          <w:rFonts w:ascii="Arial" w:eastAsia="Times New Roman" w:hAnsi="Arial" w:cs="Arial"/>
        </w:rPr>
        <w:t xml:space="preserve">- Should any suspect materials (identified by unusual staining, odour, discolouration or inclusions such as building rubble, asbestos, ash material, etc.) be encountered during any stage of works (including earthworks, site preparation or construction works, etc.), such works shall cease immediately until a certified contaminated land consultant has </w:t>
      </w:r>
      <w:proofErr w:type="gramStart"/>
      <w:r w:rsidRPr="00E5788D">
        <w:rPr>
          <w:rFonts w:ascii="Arial" w:eastAsia="Times New Roman" w:hAnsi="Arial" w:cs="Arial"/>
        </w:rPr>
        <w:t>be</w:t>
      </w:r>
      <w:proofErr w:type="gramEnd"/>
      <w:r w:rsidRPr="00E5788D">
        <w:rPr>
          <w:rFonts w:ascii="Arial" w:eastAsia="Times New Roman" w:hAnsi="Arial" w:cs="Arial"/>
        </w:rPr>
        <w:t xml:space="preserve"> contacted and conducted a thorough assessment.  </w:t>
      </w:r>
    </w:p>
    <w:p w14:paraId="320FDCD4" w14:textId="77777777" w:rsidR="00E5788D" w:rsidRPr="00E5788D" w:rsidRDefault="00E5788D" w:rsidP="00E5788D">
      <w:pPr>
        <w:spacing w:after="0" w:line="240" w:lineRule="auto"/>
        <w:jc w:val="both"/>
        <w:rPr>
          <w:rFonts w:ascii="Arial" w:eastAsia="Times New Roman" w:hAnsi="Arial" w:cs="Arial"/>
        </w:rPr>
      </w:pPr>
    </w:p>
    <w:p w14:paraId="25978B15" w14:textId="77777777" w:rsidR="00E5788D" w:rsidRPr="00E5788D" w:rsidRDefault="00E5788D" w:rsidP="00A462A4">
      <w:pPr>
        <w:spacing w:after="0" w:line="240" w:lineRule="auto"/>
        <w:ind w:left="720"/>
        <w:jc w:val="both"/>
        <w:rPr>
          <w:rFonts w:ascii="Arial" w:eastAsia="Times New Roman" w:hAnsi="Arial" w:cs="Arial"/>
        </w:rPr>
      </w:pPr>
      <w:proofErr w:type="gramStart"/>
      <w:r w:rsidRPr="00E5788D">
        <w:rPr>
          <w:rFonts w:ascii="Arial" w:eastAsia="Times New Roman" w:hAnsi="Arial" w:cs="Arial"/>
        </w:rPr>
        <w:t>In the event that</w:t>
      </w:r>
      <w:proofErr w:type="gramEnd"/>
      <w:r w:rsidRPr="00E5788D">
        <w:rPr>
          <w:rFonts w:ascii="Arial" w:eastAsia="Times New Roman" w:hAnsi="Arial" w:cs="Arial"/>
        </w:rPr>
        <w:t xml:space="preserve"> contamination is identified as a result of this assessment and if remediation is required, all works shall cease in the vicinity of the contamination and Council shall be notified immediately. </w:t>
      </w:r>
    </w:p>
    <w:p w14:paraId="41BF64D8" w14:textId="77777777" w:rsidR="00E5788D" w:rsidRPr="00E5788D" w:rsidRDefault="00E5788D" w:rsidP="00E5788D">
      <w:pPr>
        <w:spacing w:after="0" w:line="240" w:lineRule="auto"/>
        <w:jc w:val="both"/>
        <w:rPr>
          <w:rFonts w:ascii="Arial" w:eastAsia="Times New Roman" w:hAnsi="Arial" w:cs="Arial"/>
        </w:rPr>
      </w:pPr>
    </w:p>
    <w:p w14:paraId="668C7F7E" w14:textId="77777777" w:rsidR="00E5788D" w:rsidRPr="00E5788D" w:rsidRDefault="00E5788D" w:rsidP="00A462A4">
      <w:pPr>
        <w:spacing w:after="0" w:line="240" w:lineRule="auto"/>
        <w:ind w:left="720"/>
        <w:jc w:val="both"/>
        <w:rPr>
          <w:rFonts w:ascii="Arial" w:eastAsia="Times New Roman" w:hAnsi="Arial" w:cs="Arial"/>
        </w:rPr>
      </w:pPr>
      <w:r w:rsidRPr="00E5788D">
        <w:rPr>
          <w:rFonts w:ascii="Arial" w:eastAsia="Times New Roman" w:hAnsi="Arial" w:cs="Arial"/>
        </w:rPr>
        <w:t>Where remediation work is required, the applicant will be required to obtain consent for the remediation works.</w:t>
      </w:r>
    </w:p>
    <w:p w14:paraId="3703FA7D" w14:textId="77777777" w:rsidR="00E5788D" w:rsidRPr="00E5788D" w:rsidRDefault="00E5788D" w:rsidP="00E5788D">
      <w:pPr>
        <w:spacing w:after="0" w:line="240" w:lineRule="auto"/>
        <w:jc w:val="both"/>
        <w:rPr>
          <w:rFonts w:ascii="Arial" w:eastAsia="Times New Roman" w:hAnsi="Arial" w:cs="Arial"/>
        </w:rPr>
      </w:pPr>
    </w:p>
    <w:p w14:paraId="2EAD4E99" w14:textId="77777777" w:rsidR="00E5788D" w:rsidRPr="00E5788D" w:rsidRDefault="00E5788D" w:rsidP="00A462A4">
      <w:pPr>
        <w:spacing w:after="0" w:line="240" w:lineRule="auto"/>
        <w:ind w:left="720" w:hanging="720"/>
        <w:jc w:val="both"/>
        <w:rPr>
          <w:rFonts w:ascii="Arial" w:eastAsia="Times New Roman" w:hAnsi="Arial" w:cs="Arial"/>
        </w:rPr>
      </w:pPr>
      <w:r w:rsidRPr="00E5788D">
        <w:rPr>
          <w:rFonts w:ascii="Arial" w:eastAsia="Times New Roman" w:hAnsi="Arial" w:cs="Arial"/>
        </w:rPr>
        <w:t>(24)</w:t>
      </w:r>
      <w:r w:rsidRPr="00E5788D">
        <w:rPr>
          <w:rFonts w:ascii="Arial" w:eastAsia="Times New Roman" w:hAnsi="Arial" w:cs="Arial"/>
        </w:rPr>
        <w:tab/>
      </w:r>
      <w:r w:rsidRPr="00E5788D">
        <w:rPr>
          <w:rFonts w:ascii="Arial" w:eastAsia="Times New Roman" w:hAnsi="Arial" w:cs="Arial"/>
          <w:b/>
        </w:rPr>
        <w:t xml:space="preserve">Salinity Management Plan </w:t>
      </w:r>
      <w:r w:rsidRPr="00E5788D">
        <w:rPr>
          <w:rFonts w:ascii="Arial" w:eastAsia="Times New Roman" w:hAnsi="Arial" w:cs="Arial"/>
        </w:rPr>
        <w:t xml:space="preserve">- All approved development that includes earthworks, imported fill, landscaping, buildings and associated infrastructure must be carried out or constructed in accordance with the management strategies as contained within the approved salinity management plan titled </w:t>
      </w:r>
      <w:r w:rsidRPr="00E5788D">
        <w:rPr>
          <w:rFonts w:ascii="Arial" w:eastAsia="Times New Roman" w:hAnsi="Arial" w:cs="Arial"/>
          <w:i/>
          <w:iCs/>
          <w:color w:val="000000" w:themeColor="text1"/>
        </w:rPr>
        <w:t>“Salinity Management Plan: Re Bringelly Road Eastwood Road Leppington, Prepared by PSM, Dated 19 February 2020.”</w:t>
      </w:r>
    </w:p>
    <w:p w14:paraId="49AD1E78" w14:textId="77777777" w:rsidR="00E5788D" w:rsidRPr="00E5788D" w:rsidRDefault="00E5788D" w:rsidP="00E5788D">
      <w:pPr>
        <w:spacing w:after="0" w:line="240" w:lineRule="auto"/>
        <w:jc w:val="both"/>
        <w:rPr>
          <w:rFonts w:ascii="Arial" w:eastAsia="Times New Roman" w:hAnsi="Arial" w:cs="Arial"/>
        </w:rPr>
      </w:pPr>
    </w:p>
    <w:p w14:paraId="1176C819" w14:textId="77777777" w:rsidR="00E5788D" w:rsidRPr="00E5788D" w:rsidRDefault="00E5788D" w:rsidP="00A462A4">
      <w:pPr>
        <w:spacing w:after="0" w:line="240" w:lineRule="auto"/>
        <w:ind w:left="720" w:hanging="720"/>
        <w:jc w:val="both"/>
        <w:rPr>
          <w:rFonts w:ascii="Arial" w:eastAsia="Times New Roman" w:hAnsi="Arial" w:cs="Arial"/>
        </w:rPr>
      </w:pPr>
      <w:r w:rsidRPr="00E5788D">
        <w:rPr>
          <w:rFonts w:ascii="Arial" w:eastAsia="Times New Roman" w:hAnsi="Arial" w:cs="Arial"/>
        </w:rPr>
        <w:t>(25)</w:t>
      </w:r>
      <w:r w:rsidRPr="00E5788D">
        <w:rPr>
          <w:rFonts w:ascii="Arial" w:eastAsia="Times New Roman" w:hAnsi="Arial" w:cs="Arial"/>
        </w:rPr>
        <w:tab/>
      </w:r>
      <w:r w:rsidRPr="00E5788D">
        <w:rPr>
          <w:rFonts w:ascii="Arial" w:eastAsia="Times New Roman" w:hAnsi="Arial" w:cs="Arial"/>
          <w:b/>
          <w:bCs/>
        </w:rPr>
        <w:t xml:space="preserve">Acoustic Wall Required - </w:t>
      </w:r>
      <w:r w:rsidRPr="00E5788D">
        <w:rPr>
          <w:rFonts w:ascii="Arial" w:eastAsia="Times New Roman" w:hAnsi="Arial" w:cs="Arial"/>
          <w:color w:val="000000" w:themeColor="text1"/>
          <w:szCs w:val="18"/>
        </w:rPr>
        <w:t>A 3.5m high acoustic wall (above warehouse 2 RL pad level) shall be constructed as illustrated</w:t>
      </w:r>
      <w:r w:rsidRPr="00E5788D">
        <w:rPr>
          <w:rFonts w:ascii="Arial" w:eastAsia="Times New Roman" w:hAnsi="Arial" w:cs="Arial"/>
          <w:color w:val="FF0000"/>
          <w:szCs w:val="18"/>
        </w:rPr>
        <w:t xml:space="preserve"> </w:t>
      </w:r>
      <w:r w:rsidRPr="00E5788D">
        <w:rPr>
          <w:rFonts w:ascii="Arial" w:eastAsia="Times New Roman" w:hAnsi="Arial" w:cs="Arial"/>
          <w:color w:val="000000" w:themeColor="text1"/>
          <w:szCs w:val="18"/>
        </w:rPr>
        <w:t xml:space="preserve">in “figure 5” of the Acoustic report </w:t>
      </w:r>
      <w:proofErr w:type="spellStart"/>
      <w:r w:rsidRPr="00E5788D">
        <w:rPr>
          <w:rFonts w:ascii="Arial" w:eastAsia="Times New Roman" w:hAnsi="Arial" w:cs="Arial"/>
          <w:color w:val="000000" w:themeColor="text1"/>
          <w:szCs w:val="18"/>
        </w:rPr>
        <w:t>tilted</w:t>
      </w:r>
      <w:proofErr w:type="spellEnd"/>
      <w:r w:rsidRPr="00E5788D">
        <w:rPr>
          <w:rFonts w:ascii="Arial" w:eastAsia="Times New Roman" w:hAnsi="Arial" w:cs="Arial"/>
          <w:color w:val="000000" w:themeColor="text1"/>
          <w:szCs w:val="18"/>
        </w:rPr>
        <w:t xml:space="preserve"> </w:t>
      </w:r>
      <w:r w:rsidRPr="00E5788D">
        <w:rPr>
          <w:rFonts w:ascii="Arial" w:eastAsia="Times New Roman" w:hAnsi="Arial" w:cs="Arial"/>
          <w:i/>
          <w:iCs/>
          <w:szCs w:val="18"/>
        </w:rPr>
        <w:lastRenderedPageBreak/>
        <w:t xml:space="preserve">“Acoustic Report: Leppington Business Park Stage 2: 345-367 Bringelly Road Leppington, Prepared by Acoustic Works, Dated 17 December 2021.” </w:t>
      </w:r>
      <w:r w:rsidRPr="00E5788D">
        <w:rPr>
          <w:rFonts w:ascii="Arial" w:eastAsia="Times New Roman" w:hAnsi="Arial" w:cs="Arial"/>
          <w:color w:val="000000" w:themeColor="text1"/>
          <w:szCs w:val="18"/>
        </w:rPr>
        <w:t xml:space="preserve">The acoustic barrier should be constructed of either 16mm thick lapped timber (minimum 40 % overlap) masonary,9mm fibre cement sheet, Hebel, Perspex, </w:t>
      </w:r>
      <w:proofErr w:type="gramStart"/>
      <w:r w:rsidRPr="00E5788D">
        <w:rPr>
          <w:rFonts w:ascii="Arial" w:eastAsia="Times New Roman" w:hAnsi="Arial" w:cs="Arial"/>
          <w:color w:val="000000" w:themeColor="text1"/>
          <w:szCs w:val="18"/>
        </w:rPr>
        <w:t>plywood</w:t>
      </w:r>
      <w:proofErr w:type="gramEnd"/>
      <w:r w:rsidRPr="00E5788D">
        <w:rPr>
          <w:rFonts w:ascii="Arial" w:eastAsia="Times New Roman" w:hAnsi="Arial" w:cs="Arial"/>
          <w:color w:val="000000" w:themeColor="text1"/>
          <w:szCs w:val="18"/>
        </w:rPr>
        <w:t xml:space="preserve"> or other materials with a minimum surface density of 9kg/m2 and shall be free of gaps and holes.</w:t>
      </w:r>
    </w:p>
    <w:p w14:paraId="14E72D25" w14:textId="77777777" w:rsidR="00E5788D" w:rsidRPr="00E5788D" w:rsidRDefault="00E5788D" w:rsidP="00E5788D">
      <w:pPr>
        <w:spacing w:after="0" w:line="240" w:lineRule="auto"/>
        <w:jc w:val="both"/>
        <w:rPr>
          <w:rFonts w:ascii="Arial" w:eastAsia="Times New Roman" w:hAnsi="Arial" w:cs="Arial"/>
        </w:rPr>
      </w:pPr>
    </w:p>
    <w:p w14:paraId="03BB918D" w14:textId="77777777" w:rsidR="00E5788D" w:rsidRPr="00E5788D" w:rsidRDefault="00E5788D" w:rsidP="00A462A4">
      <w:pPr>
        <w:spacing w:after="0" w:line="240" w:lineRule="auto"/>
        <w:ind w:left="720" w:hanging="720"/>
        <w:jc w:val="both"/>
        <w:rPr>
          <w:rFonts w:ascii="Arial" w:eastAsia="Times New Roman" w:hAnsi="Arial" w:cs="Arial"/>
        </w:rPr>
      </w:pPr>
      <w:r w:rsidRPr="00E5788D">
        <w:rPr>
          <w:rFonts w:ascii="Arial" w:eastAsia="Times New Roman" w:hAnsi="Arial" w:cs="Arial"/>
        </w:rPr>
        <w:t>(26)</w:t>
      </w:r>
      <w:r w:rsidRPr="00E5788D">
        <w:rPr>
          <w:rFonts w:ascii="Arial" w:eastAsia="Times New Roman" w:hAnsi="Arial" w:cs="Arial"/>
        </w:rPr>
        <w:tab/>
      </w:r>
      <w:r w:rsidRPr="00E5788D">
        <w:rPr>
          <w:rFonts w:ascii="Arial" w:eastAsia="Times New Roman" w:hAnsi="Arial" w:cs="Arial"/>
          <w:b/>
          <w:bCs/>
          <w:color w:val="000000" w:themeColor="text1"/>
        </w:rPr>
        <w:t>Acoustic Wall Required -</w:t>
      </w:r>
      <w:r w:rsidRPr="00E5788D">
        <w:rPr>
          <w:rFonts w:ascii="Arial" w:eastAsia="Times New Roman" w:hAnsi="Arial" w:cs="Arial"/>
          <w:color w:val="000000" w:themeColor="text1"/>
        </w:rPr>
        <w:t xml:space="preserve"> A 1.0m high acoustic wall (above Warehouse 3 RL pad level) shall be constructed as illustrated in “figure 6” of the Acoustic report </w:t>
      </w:r>
      <w:proofErr w:type="spellStart"/>
      <w:r w:rsidRPr="00E5788D">
        <w:rPr>
          <w:rFonts w:ascii="Arial" w:eastAsia="Times New Roman" w:hAnsi="Arial" w:cs="Arial"/>
          <w:color w:val="000000" w:themeColor="text1"/>
        </w:rPr>
        <w:t>tilted</w:t>
      </w:r>
      <w:proofErr w:type="spellEnd"/>
      <w:r w:rsidRPr="00E5788D">
        <w:rPr>
          <w:rFonts w:ascii="Arial" w:eastAsia="Times New Roman" w:hAnsi="Arial" w:cs="Arial"/>
          <w:color w:val="000000" w:themeColor="text1"/>
        </w:rPr>
        <w:t xml:space="preserve"> </w:t>
      </w:r>
      <w:r w:rsidRPr="00E5788D">
        <w:rPr>
          <w:rFonts w:ascii="Arial" w:eastAsia="Times New Roman" w:hAnsi="Arial" w:cs="Arial"/>
          <w:i/>
          <w:iCs/>
          <w:color w:val="000000" w:themeColor="text1"/>
        </w:rPr>
        <w:t>“Acoustic Report: Leppington Business Park Stage 2: 345-367 Bringelly Road Leppington, Prepared by Acoustic Works, Dated 17 December 2021”</w:t>
      </w:r>
      <w:r w:rsidRPr="00E5788D">
        <w:rPr>
          <w:rFonts w:ascii="Arial" w:eastAsia="Times New Roman" w:hAnsi="Arial" w:cs="Arial"/>
          <w:color w:val="000000" w:themeColor="text1"/>
        </w:rPr>
        <w:t>.</w:t>
      </w:r>
      <w:r w:rsidRPr="00E5788D">
        <w:rPr>
          <w:rFonts w:ascii="Arial" w:eastAsia="Times New Roman" w:hAnsi="Arial" w:cs="Arial"/>
          <w:i/>
          <w:iCs/>
          <w:color w:val="000000" w:themeColor="text1"/>
        </w:rPr>
        <w:t xml:space="preserve"> </w:t>
      </w:r>
      <w:r w:rsidRPr="00E5788D">
        <w:rPr>
          <w:rFonts w:ascii="Arial" w:eastAsia="Times New Roman" w:hAnsi="Arial" w:cs="Arial"/>
          <w:color w:val="000000" w:themeColor="text1"/>
        </w:rPr>
        <w:t xml:space="preserve">The acoustic barrier should be constructed of either 16mm thick lapped timber (minimum 40 % overlap) masonary,9mm fibre cement sheet, Hebel, Perspex, </w:t>
      </w:r>
      <w:proofErr w:type="gramStart"/>
      <w:r w:rsidRPr="00E5788D">
        <w:rPr>
          <w:rFonts w:ascii="Arial" w:eastAsia="Times New Roman" w:hAnsi="Arial" w:cs="Arial"/>
          <w:color w:val="000000" w:themeColor="text1"/>
        </w:rPr>
        <w:t>plywood</w:t>
      </w:r>
      <w:proofErr w:type="gramEnd"/>
      <w:r w:rsidRPr="00E5788D">
        <w:rPr>
          <w:rFonts w:ascii="Arial" w:eastAsia="Times New Roman" w:hAnsi="Arial" w:cs="Arial"/>
          <w:color w:val="000000" w:themeColor="text1"/>
        </w:rPr>
        <w:t xml:space="preserve"> or other materials with a minimum surface density of 9kg/m2 and shall be free of gaps and holes.</w:t>
      </w:r>
    </w:p>
    <w:p w14:paraId="4DCB8F09" w14:textId="77777777" w:rsidR="00E5788D" w:rsidRPr="00E5788D" w:rsidRDefault="00E5788D" w:rsidP="00E5788D">
      <w:pPr>
        <w:spacing w:after="0" w:line="240" w:lineRule="auto"/>
        <w:jc w:val="both"/>
        <w:rPr>
          <w:rFonts w:ascii="Arial" w:eastAsia="Times New Roman" w:hAnsi="Arial" w:cs="Arial"/>
        </w:rPr>
      </w:pPr>
    </w:p>
    <w:p w14:paraId="153B2AAF" w14:textId="77777777" w:rsidR="00E5788D" w:rsidRPr="00E5788D" w:rsidRDefault="00E5788D" w:rsidP="00E5788D">
      <w:pPr>
        <w:spacing w:after="0" w:line="240" w:lineRule="auto"/>
        <w:jc w:val="both"/>
        <w:rPr>
          <w:rFonts w:ascii="Arial Bold" w:eastAsia="Times New Roman" w:hAnsi="Arial Bold" w:cs="Arial"/>
          <w:b/>
          <w:sz w:val="24"/>
          <w:szCs w:val="24"/>
        </w:rPr>
      </w:pPr>
      <w:r w:rsidRPr="00E5788D">
        <w:rPr>
          <w:rFonts w:ascii="Arial Bold" w:eastAsia="Times New Roman" w:hAnsi="Arial Bold" w:cs="Arial"/>
          <w:b/>
          <w:sz w:val="24"/>
          <w:szCs w:val="24"/>
        </w:rPr>
        <w:t>5.0 - Prior to Issue of an Occupation Certificate</w:t>
      </w:r>
    </w:p>
    <w:p w14:paraId="19E129F5" w14:textId="77777777" w:rsidR="00E5788D" w:rsidRPr="00E5788D" w:rsidRDefault="00E5788D" w:rsidP="00E5788D">
      <w:pPr>
        <w:spacing w:after="0" w:line="240" w:lineRule="auto"/>
        <w:jc w:val="both"/>
        <w:rPr>
          <w:rFonts w:ascii="Arial" w:eastAsia="Times New Roman" w:hAnsi="Arial" w:cs="Arial"/>
        </w:rPr>
      </w:pPr>
    </w:p>
    <w:p w14:paraId="6E136030" w14:textId="77777777" w:rsidR="00E5788D" w:rsidRPr="00E5788D" w:rsidRDefault="00E5788D" w:rsidP="00E5788D">
      <w:pPr>
        <w:autoSpaceDE w:val="0"/>
        <w:autoSpaceDN w:val="0"/>
        <w:adjustRightInd w:val="0"/>
        <w:spacing w:after="0" w:line="240" w:lineRule="auto"/>
        <w:jc w:val="both"/>
        <w:rPr>
          <w:rFonts w:ascii="Arial" w:eastAsia="Times New Roman" w:hAnsi="Arial" w:cs="Arial"/>
        </w:rPr>
      </w:pPr>
      <w:r w:rsidRPr="00E5788D">
        <w:rPr>
          <w:rFonts w:ascii="Arial" w:eastAsia="Times New Roman" w:hAnsi="Arial" w:cs="Arial"/>
        </w:rPr>
        <w:t xml:space="preserve">An Occupation Certificate shall be obtained prior to any use or occupation of the development. The following conditions of consent shall be complied with prior to the issue of an Occupation Certificate. </w:t>
      </w:r>
    </w:p>
    <w:p w14:paraId="785DF683" w14:textId="77777777" w:rsidR="00E5788D" w:rsidRPr="00E5788D" w:rsidRDefault="00E5788D" w:rsidP="00E5788D">
      <w:pPr>
        <w:spacing w:after="0" w:line="240" w:lineRule="auto"/>
        <w:jc w:val="both"/>
        <w:rPr>
          <w:rFonts w:ascii="Arial" w:eastAsia="Times New Roman" w:hAnsi="Arial" w:cs="Arial"/>
        </w:rPr>
      </w:pPr>
    </w:p>
    <w:p w14:paraId="47C70124" w14:textId="77777777" w:rsidR="00E5788D" w:rsidRPr="00E5788D" w:rsidRDefault="00E5788D" w:rsidP="00A462A4">
      <w:pPr>
        <w:spacing w:after="0" w:line="240" w:lineRule="auto"/>
        <w:ind w:left="720" w:hanging="720"/>
        <w:jc w:val="both"/>
        <w:rPr>
          <w:rFonts w:ascii="Arial" w:eastAsia="Times New Roman" w:hAnsi="Arial" w:cs="Arial"/>
        </w:rPr>
      </w:pPr>
      <w:r w:rsidRPr="00E5788D">
        <w:rPr>
          <w:rFonts w:ascii="Arial" w:eastAsia="Times New Roman" w:hAnsi="Arial" w:cs="Arial"/>
        </w:rPr>
        <w:t>(1)</w:t>
      </w:r>
      <w:r w:rsidRPr="00E5788D">
        <w:rPr>
          <w:rFonts w:ascii="Arial" w:eastAsia="Times New Roman" w:hAnsi="Arial" w:cs="Arial"/>
        </w:rPr>
        <w:tab/>
      </w:r>
      <w:r w:rsidRPr="00E5788D">
        <w:rPr>
          <w:rFonts w:ascii="Arial" w:eastAsia="Times New Roman" w:hAnsi="Arial" w:cs="Arial"/>
          <w:b/>
        </w:rPr>
        <w:t xml:space="preserve">Lot Consolidation </w:t>
      </w:r>
      <w:r w:rsidRPr="00E5788D">
        <w:rPr>
          <w:rFonts w:ascii="Arial" w:eastAsia="Times New Roman" w:hAnsi="Arial" w:cs="Arial"/>
        </w:rPr>
        <w:t xml:space="preserve">- </w:t>
      </w:r>
      <w:r w:rsidRPr="00E5788D">
        <w:rPr>
          <w:rFonts w:ascii="Arial" w:eastAsia="Times New Roman" w:hAnsi="Arial" w:cs="Arial"/>
          <w:szCs w:val="18"/>
        </w:rPr>
        <w:t>The lot consolidation approved DA/2019/879 must be registered with the LRS prior to the Occupation Certificate of this development</w:t>
      </w:r>
      <w:r w:rsidRPr="00E5788D">
        <w:rPr>
          <w:rFonts w:ascii="Arial" w:eastAsia="Times New Roman" w:hAnsi="Arial" w:cs="Arial"/>
          <w:sz w:val="20"/>
          <w:szCs w:val="20"/>
        </w:rPr>
        <w:t xml:space="preserve">. </w:t>
      </w:r>
      <w:r w:rsidRPr="00E5788D">
        <w:rPr>
          <w:rFonts w:ascii="Arial" w:eastAsia="Times New Roman" w:hAnsi="Arial" w:cs="Arial"/>
        </w:rPr>
        <w:t>A copy of the registered plan of consolidation shall be provided to the principal certifier.</w:t>
      </w:r>
    </w:p>
    <w:p w14:paraId="38839E2A" w14:textId="77777777" w:rsidR="00E5788D" w:rsidRPr="00E5788D" w:rsidRDefault="00E5788D" w:rsidP="00E5788D">
      <w:pPr>
        <w:spacing w:after="0" w:line="240" w:lineRule="auto"/>
        <w:jc w:val="both"/>
        <w:rPr>
          <w:rFonts w:ascii="Arial" w:eastAsia="Times New Roman" w:hAnsi="Arial" w:cs="Arial"/>
        </w:rPr>
      </w:pPr>
    </w:p>
    <w:p w14:paraId="2C57942A" w14:textId="77777777" w:rsidR="00E5788D" w:rsidRPr="00E5788D" w:rsidRDefault="00E5788D" w:rsidP="00A462A4">
      <w:pPr>
        <w:spacing w:after="0" w:line="240" w:lineRule="auto"/>
        <w:ind w:left="720" w:hanging="720"/>
        <w:jc w:val="both"/>
        <w:rPr>
          <w:rFonts w:ascii="Arial" w:eastAsia="Times New Roman" w:hAnsi="Arial" w:cs="Arial"/>
        </w:rPr>
      </w:pPr>
      <w:r w:rsidRPr="00E5788D">
        <w:rPr>
          <w:rFonts w:ascii="Arial" w:eastAsia="Times New Roman" w:hAnsi="Arial" w:cs="Arial"/>
        </w:rPr>
        <w:t>(2)</w:t>
      </w:r>
      <w:r w:rsidRPr="00E5788D">
        <w:rPr>
          <w:rFonts w:ascii="Arial" w:eastAsia="Times New Roman" w:hAnsi="Arial" w:cs="Arial"/>
        </w:rPr>
        <w:tab/>
      </w:r>
      <w:r w:rsidRPr="00E5788D">
        <w:rPr>
          <w:rFonts w:ascii="Arial" w:eastAsia="Times New Roman" w:hAnsi="Arial" w:cs="Arial"/>
          <w:b/>
        </w:rPr>
        <w:t xml:space="preserve">Fire Safety Certificates </w:t>
      </w:r>
      <w:r w:rsidRPr="00E5788D">
        <w:rPr>
          <w:rFonts w:ascii="Arial" w:eastAsia="Times New Roman" w:hAnsi="Arial" w:cs="Arial"/>
        </w:rPr>
        <w:t xml:space="preserve">- A Fire Safety Certificate shall be provided to the principal certifier in accordance with the requirements of the </w:t>
      </w:r>
      <w:r w:rsidRPr="00E5788D">
        <w:rPr>
          <w:rFonts w:ascii="Arial" w:eastAsia="Times New Roman" w:hAnsi="Arial" w:cs="Arial"/>
          <w:i/>
          <w:iCs/>
        </w:rPr>
        <w:t>Environmental Planning and Assessment (Development Certification and Fire Safety) Regulation 2021</w:t>
      </w:r>
      <w:r w:rsidRPr="00E5788D">
        <w:rPr>
          <w:rFonts w:ascii="Arial" w:eastAsia="Times New Roman" w:hAnsi="Arial" w:cs="Arial"/>
        </w:rPr>
        <w:t>.</w:t>
      </w:r>
    </w:p>
    <w:p w14:paraId="36DBE01B" w14:textId="77777777" w:rsidR="00E5788D" w:rsidRPr="00E5788D" w:rsidRDefault="00E5788D" w:rsidP="00E5788D">
      <w:pPr>
        <w:spacing w:after="0" w:line="240" w:lineRule="auto"/>
        <w:jc w:val="both"/>
        <w:rPr>
          <w:rFonts w:ascii="Arial" w:eastAsia="Times New Roman" w:hAnsi="Arial" w:cs="Arial"/>
        </w:rPr>
      </w:pPr>
    </w:p>
    <w:p w14:paraId="2C314546" w14:textId="77777777" w:rsidR="00E5788D" w:rsidRPr="00E5788D" w:rsidRDefault="00E5788D" w:rsidP="00A462A4">
      <w:pPr>
        <w:spacing w:after="0" w:line="240" w:lineRule="auto"/>
        <w:ind w:left="720" w:hanging="720"/>
        <w:jc w:val="both"/>
        <w:rPr>
          <w:rFonts w:ascii="Arial" w:eastAsia="Times New Roman" w:hAnsi="Arial" w:cs="Arial"/>
        </w:rPr>
      </w:pPr>
      <w:r w:rsidRPr="00E5788D">
        <w:rPr>
          <w:rFonts w:ascii="Arial" w:eastAsia="Times New Roman" w:hAnsi="Arial" w:cs="Arial"/>
        </w:rPr>
        <w:t>(3)</w:t>
      </w:r>
      <w:r w:rsidRPr="00E5788D">
        <w:rPr>
          <w:rFonts w:ascii="Arial" w:eastAsia="Times New Roman" w:hAnsi="Arial" w:cs="Arial"/>
        </w:rPr>
        <w:tab/>
      </w:r>
      <w:r w:rsidRPr="00E5788D">
        <w:rPr>
          <w:rFonts w:ascii="Arial" w:eastAsia="Times New Roman" w:hAnsi="Arial" w:cs="Arial"/>
          <w:b/>
        </w:rPr>
        <w:t xml:space="preserve">Survey Certificate </w:t>
      </w:r>
      <w:r w:rsidRPr="00E5788D">
        <w:rPr>
          <w:rFonts w:ascii="Arial" w:eastAsia="Times New Roman" w:hAnsi="Arial" w:cs="Arial"/>
        </w:rPr>
        <w:t>- A registered surveyor shall prepare a Survey Certificate to certify that the location of the building in relation to the allotment boundaries complies with the approved plans or as specified by this consent. The Survey Certificate shall be provided to the satisfaction of the principal certifier.</w:t>
      </w:r>
    </w:p>
    <w:p w14:paraId="793B639F" w14:textId="77777777" w:rsidR="00E5788D" w:rsidRPr="00E5788D" w:rsidRDefault="00E5788D" w:rsidP="00E5788D">
      <w:pPr>
        <w:spacing w:after="0" w:line="240" w:lineRule="auto"/>
        <w:jc w:val="both"/>
        <w:rPr>
          <w:rFonts w:ascii="Arial" w:eastAsia="Times New Roman" w:hAnsi="Arial" w:cs="Arial"/>
        </w:rPr>
      </w:pPr>
    </w:p>
    <w:p w14:paraId="7669B8C1" w14:textId="77777777" w:rsidR="00E5788D" w:rsidRPr="00E5788D" w:rsidRDefault="00E5788D" w:rsidP="00A462A4">
      <w:pPr>
        <w:spacing w:after="0" w:line="240" w:lineRule="auto"/>
        <w:ind w:left="720" w:hanging="720"/>
        <w:jc w:val="both"/>
        <w:rPr>
          <w:rFonts w:ascii="Arial" w:eastAsia="Times New Roman" w:hAnsi="Arial" w:cs="Arial"/>
          <w:bCs/>
        </w:rPr>
      </w:pPr>
      <w:r w:rsidRPr="00E5788D">
        <w:rPr>
          <w:rFonts w:ascii="Arial" w:eastAsia="Times New Roman" w:hAnsi="Arial" w:cs="Arial"/>
        </w:rPr>
        <w:t>(4)</w:t>
      </w:r>
      <w:r w:rsidRPr="00E5788D">
        <w:rPr>
          <w:rFonts w:ascii="Arial" w:eastAsia="Times New Roman" w:hAnsi="Arial" w:cs="Arial"/>
        </w:rPr>
        <w:tab/>
      </w:r>
      <w:r w:rsidRPr="00E5788D">
        <w:rPr>
          <w:rFonts w:ascii="Arial" w:eastAsia="Times New Roman" w:hAnsi="Arial" w:cs="Arial"/>
          <w:b/>
        </w:rPr>
        <w:t>Driveway Crossing Construction</w:t>
      </w:r>
      <w:r w:rsidRPr="00E5788D">
        <w:rPr>
          <w:rFonts w:ascii="Arial" w:eastAsia="Times New Roman" w:hAnsi="Arial" w:cs="Arial"/>
        </w:rPr>
        <w:t xml:space="preserve"> – </w:t>
      </w:r>
      <w:r w:rsidRPr="00E5788D">
        <w:rPr>
          <w:rFonts w:ascii="Arial" w:eastAsia="Times New Roman" w:hAnsi="Arial" w:cs="Arial"/>
          <w:bCs/>
        </w:rPr>
        <w:t>A footpath crossing (where required) and a driveway crossing shall be constructed in accordance</w:t>
      </w:r>
      <w:r w:rsidRPr="00E5788D">
        <w:rPr>
          <w:rFonts w:ascii="Arial" w:eastAsia="Times New Roman" w:hAnsi="Arial" w:cs="Arial"/>
        </w:rPr>
        <w:t xml:space="preserve"> with this development consent and the driveway crossing approval </w:t>
      </w:r>
      <w:r w:rsidRPr="00E5788D">
        <w:rPr>
          <w:rFonts w:ascii="Arial" w:eastAsia="Times New Roman" w:hAnsi="Arial" w:cs="Arial"/>
          <w:bCs/>
        </w:rPr>
        <w:t>prior to use or occupation of the development.</w:t>
      </w:r>
    </w:p>
    <w:p w14:paraId="50E1B6D4" w14:textId="77777777" w:rsidR="00E5788D" w:rsidRPr="00E5788D" w:rsidRDefault="00E5788D" w:rsidP="00E5788D">
      <w:pPr>
        <w:spacing w:after="0" w:line="240" w:lineRule="auto"/>
        <w:jc w:val="both"/>
        <w:rPr>
          <w:rFonts w:ascii="Arial" w:eastAsia="Times New Roman" w:hAnsi="Arial" w:cs="Arial"/>
        </w:rPr>
      </w:pPr>
    </w:p>
    <w:p w14:paraId="7E2FC073" w14:textId="77777777" w:rsidR="00E5788D" w:rsidRPr="00E5788D" w:rsidRDefault="00E5788D" w:rsidP="00A462A4">
      <w:pPr>
        <w:autoSpaceDE w:val="0"/>
        <w:autoSpaceDN w:val="0"/>
        <w:adjustRightInd w:val="0"/>
        <w:spacing w:after="0" w:line="240" w:lineRule="auto"/>
        <w:ind w:left="709" w:hanging="709"/>
        <w:jc w:val="both"/>
        <w:rPr>
          <w:rFonts w:ascii="Arial" w:eastAsia="Times New Roman" w:hAnsi="Arial" w:cs="Arial"/>
          <w:color w:val="000000"/>
        </w:rPr>
      </w:pPr>
      <w:r w:rsidRPr="00E5788D">
        <w:rPr>
          <w:rFonts w:ascii="Arial" w:eastAsia="Times New Roman" w:hAnsi="Arial" w:cs="Arial"/>
        </w:rPr>
        <w:t>(5)</w:t>
      </w:r>
      <w:r w:rsidRPr="00E5788D">
        <w:rPr>
          <w:rFonts w:ascii="Arial" w:eastAsia="Times New Roman" w:hAnsi="Arial" w:cs="Arial"/>
        </w:rPr>
        <w:tab/>
      </w:r>
      <w:r w:rsidRPr="00E5788D">
        <w:rPr>
          <w:rFonts w:ascii="Arial" w:eastAsia="Times New Roman" w:hAnsi="Arial" w:cs="Arial"/>
          <w:b/>
        </w:rPr>
        <w:t>Services</w:t>
      </w:r>
      <w:r w:rsidRPr="00E5788D">
        <w:rPr>
          <w:rFonts w:ascii="Arial" w:eastAsia="Times New Roman" w:hAnsi="Arial" w:cs="Arial"/>
        </w:rPr>
        <w:t xml:space="preserve"> - </w:t>
      </w:r>
      <w:r w:rsidRPr="00E5788D">
        <w:rPr>
          <w:rFonts w:ascii="Arial" w:eastAsia="Times New Roman" w:hAnsi="Arial" w:cs="Arial"/>
          <w:lang w:eastAsia="en-AU"/>
        </w:rPr>
        <w:t xml:space="preserve">Certificates and/or relevant documents shall be obtained from the following service providers and provided to the </w:t>
      </w:r>
      <w:r w:rsidRPr="00E5788D">
        <w:rPr>
          <w:rFonts w:ascii="Arial" w:eastAsia="Times New Roman" w:hAnsi="Arial" w:cs="Arial"/>
        </w:rPr>
        <w:t>principal certifier</w:t>
      </w:r>
      <w:r w:rsidRPr="00E5788D">
        <w:rPr>
          <w:rFonts w:ascii="Arial" w:eastAsia="Times New Roman" w:hAnsi="Arial" w:cs="Arial"/>
          <w:color w:val="000000"/>
        </w:rPr>
        <w:t>:</w:t>
      </w:r>
    </w:p>
    <w:p w14:paraId="08F6E907" w14:textId="77777777" w:rsidR="00E5788D" w:rsidRPr="00E5788D" w:rsidRDefault="00E5788D" w:rsidP="00E5788D">
      <w:pPr>
        <w:autoSpaceDE w:val="0"/>
        <w:autoSpaceDN w:val="0"/>
        <w:adjustRightInd w:val="0"/>
        <w:spacing w:after="0" w:line="240" w:lineRule="auto"/>
        <w:jc w:val="both"/>
        <w:rPr>
          <w:rFonts w:ascii="Arial" w:eastAsia="Times New Roman" w:hAnsi="Arial" w:cs="Arial"/>
          <w:color w:val="000000"/>
        </w:rPr>
      </w:pPr>
    </w:p>
    <w:p w14:paraId="03565EBB" w14:textId="77777777" w:rsidR="00E5788D" w:rsidRPr="00E5788D" w:rsidRDefault="00E5788D" w:rsidP="00832738">
      <w:pPr>
        <w:numPr>
          <w:ilvl w:val="0"/>
          <w:numId w:val="25"/>
        </w:numPr>
        <w:spacing w:after="240" w:line="240" w:lineRule="auto"/>
        <w:ind w:left="1418" w:hanging="709"/>
        <w:jc w:val="both"/>
        <w:rPr>
          <w:rFonts w:ascii="Arial" w:eastAsia="Times New Roman" w:hAnsi="Arial" w:cs="Arial"/>
          <w:lang w:eastAsia="en-AU"/>
        </w:rPr>
      </w:pPr>
      <w:r w:rsidRPr="00E5788D">
        <w:rPr>
          <w:rFonts w:ascii="Arial" w:eastAsia="Times New Roman" w:hAnsi="Arial" w:cs="Arial"/>
        </w:rPr>
        <w:t xml:space="preserve">Energy supplier – A Notice of Arrangement for the provision of distribution of electricity from Endeavour Energy to service the proposed </w:t>
      </w:r>
      <w:proofErr w:type="gramStart"/>
      <w:r w:rsidRPr="00E5788D">
        <w:rPr>
          <w:rFonts w:ascii="Arial" w:eastAsia="Times New Roman" w:hAnsi="Arial" w:cs="Arial"/>
        </w:rPr>
        <w:t>development;</w:t>
      </w:r>
      <w:proofErr w:type="gramEnd"/>
    </w:p>
    <w:p w14:paraId="237CCD5B" w14:textId="77777777" w:rsidR="00E5788D" w:rsidRPr="00E5788D" w:rsidRDefault="00E5788D" w:rsidP="00832738">
      <w:pPr>
        <w:numPr>
          <w:ilvl w:val="0"/>
          <w:numId w:val="25"/>
        </w:numPr>
        <w:autoSpaceDE w:val="0"/>
        <w:autoSpaceDN w:val="0"/>
        <w:adjustRightInd w:val="0"/>
        <w:spacing w:after="0" w:line="240" w:lineRule="auto"/>
        <w:ind w:left="1418" w:hanging="709"/>
        <w:jc w:val="both"/>
        <w:rPr>
          <w:rFonts w:ascii="Arial" w:eastAsia="Times New Roman" w:hAnsi="Arial" w:cs="Arial"/>
        </w:rPr>
      </w:pPr>
      <w:r w:rsidRPr="00E5788D">
        <w:rPr>
          <w:rFonts w:ascii="Arial" w:eastAsia="Times New Roman" w:hAnsi="Arial" w:cs="Arial"/>
        </w:rPr>
        <w:t>Water supplier – A Section 73 Compliance Certificate demonstrating that satisfactory arrangements have been made with a water supply provider to service the proposed development.</w:t>
      </w:r>
    </w:p>
    <w:p w14:paraId="05DECFFD" w14:textId="77777777" w:rsidR="00E5788D" w:rsidRPr="00E5788D" w:rsidRDefault="00E5788D" w:rsidP="00E5788D">
      <w:pPr>
        <w:autoSpaceDE w:val="0"/>
        <w:autoSpaceDN w:val="0"/>
        <w:adjustRightInd w:val="0"/>
        <w:spacing w:after="0" w:line="240" w:lineRule="auto"/>
        <w:jc w:val="both"/>
        <w:rPr>
          <w:rFonts w:ascii="Arial" w:eastAsia="Times New Roman" w:hAnsi="Arial" w:cs="Arial"/>
        </w:rPr>
      </w:pPr>
    </w:p>
    <w:p w14:paraId="4FDDCBAA" w14:textId="77777777" w:rsidR="00E5788D" w:rsidRPr="00E5788D" w:rsidRDefault="00E5788D" w:rsidP="00A462A4">
      <w:pPr>
        <w:spacing w:after="0" w:line="240" w:lineRule="auto"/>
        <w:ind w:left="709"/>
        <w:jc w:val="both"/>
        <w:rPr>
          <w:rFonts w:ascii="Arial" w:eastAsia="Cambria" w:hAnsi="Arial" w:cs="Arial"/>
          <w:color w:val="000000"/>
        </w:rPr>
      </w:pPr>
      <w:r w:rsidRPr="00E5788D">
        <w:rPr>
          <w:rFonts w:ascii="Arial" w:eastAsia="Cambria" w:hAnsi="Arial" w:cs="Arial"/>
          <w:color w:val="000000"/>
        </w:rPr>
        <w:t xml:space="preserve">The assessment will determine the availability of water and sewer services, which may require extension, </w:t>
      </w:r>
      <w:proofErr w:type="gramStart"/>
      <w:r w:rsidRPr="00E5788D">
        <w:rPr>
          <w:rFonts w:ascii="Arial" w:eastAsia="Cambria" w:hAnsi="Arial" w:cs="Arial"/>
          <w:color w:val="000000"/>
        </w:rPr>
        <w:t>adjustment</w:t>
      </w:r>
      <w:proofErr w:type="gramEnd"/>
      <w:r w:rsidRPr="00E5788D">
        <w:rPr>
          <w:rFonts w:ascii="Arial" w:eastAsia="Cambria" w:hAnsi="Arial" w:cs="Arial"/>
          <w:color w:val="000000"/>
        </w:rPr>
        <w:t xml:space="preserve"> or connection to Sydney Water mains. Sydney Water will assess the development and if required will issue a Notice of Requirements letter detailing all requirements that must be met. Applications can be made either directly to Sydney Water or through a Sydney Water accredited Water Servicing Coordinator </w:t>
      </w:r>
      <w:r w:rsidRPr="00E5788D">
        <w:rPr>
          <w:rFonts w:ascii="Arial" w:eastAsia="Cambria" w:hAnsi="Arial" w:cs="Arial"/>
          <w:color w:val="000000"/>
        </w:rPr>
        <w:lastRenderedPageBreak/>
        <w:t xml:space="preserve">(WSC). Go to </w:t>
      </w:r>
      <w:hyperlink r:id="rId13" w:history="1">
        <w:r w:rsidRPr="00E5788D">
          <w:rPr>
            <w:rFonts w:ascii="Arial" w:eastAsia="Cambria" w:hAnsi="Arial" w:cs="Arial"/>
            <w:color w:val="0000FF"/>
            <w:u w:val="single"/>
          </w:rPr>
          <w:t>www.sydneywater.com.au/section73</w:t>
        </w:r>
      </w:hyperlink>
      <w:r w:rsidRPr="00E5788D">
        <w:rPr>
          <w:rFonts w:ascii="Arial" w:eastAsia="Cambria" w:hAnsi="Arial" w:cs="Arial"/>
          <w:color w:val="000000"/>
        </w:rPr>
        <w:t xml:space="preserve"> or phone 1300 082 746 to learn more about applying through an authorised WSC or Sydney Water.</w:t>
      </w:r>
    </w:p>
    <w:p w14:paraId="0ADB1FCA" w14:textId="77777777" w:rsidR="00E5788D" w:rsidRPr="00E5788D" w:rsidRDefault="00E5788D" w:rsidP="00E5788D">
      <w:pPr>
        <w:autoSpaceDE w:val="0"/>
        <w:autoSpaceDN w:val="0"/>
        <w:adjustRightInd w:val="0"/>
        <w:spacing w:after="0" w:line="240" w:lineRule="auto"/>
        <w:jc w:val="both"/>
        <w:rPr>
          <w:rFonts w:ascii="Arial" w:eastAsia="Times New Roman" w:hAnsi="Arial" w:cs="Arial"/>
        </w:rPr>
      </w:pPr>
    </w:p>
    <w:p w14:paraId="135F327F" w14:textId="77777777" w:rsidR="00E5788D" w:rsidRPr="00E5788D" w:rsidRDefault="00E5788D" w:rsidP="00A462A4">
      <w:pPr>
        <w:autoSpaceDE w:val="0"/>
        <w:autoSpaceDN w:val="0"/>
        <w:adjustRightInd w:val="0"/>
        <w:spacing w:after="0" w:line="240" w:lineRule="auto"/>
        <w:ind w:left="709" w:hanging="709"/>
        <w:jc w:val="both"/>
        <w:rPr>
          <w:rFonts w:ascii="Arial" w:eastAsia="Times New Roman" w:hAnsi="Arial" w:cs="Arial"/>
        </w:rPr>
      </w:pPr>
      <w:r w:rsidRPr="00E5788D">
        <w:rPr>
          <w:rFonts w:ascii="Arial" w:eastAsia="Times New Roman" w:hAnsi="Arial" w:cs="Arial"/>
        </w:rPr>
        <w:t>(6)</w:t>
      </w:r>
      <w:r w:rsidRPr="00E5788D">
        <w:rPr>
          <w:rFonts w:ascii="Arial" w:eastAsia="Times New Roman" w:hAnsi="Arial" w:cs="Arial"/>
        </w:rPr>
        <w:tab/>
      </w:r>
      <w:r w:rsidRPr="00E5788D">
        <w:rPr>
          <w:rFonts w:ascii="Arial" w:eastAsia="Times New Roman" w:hAnsi="Arial" w:cs="Arial"/>
          <w:b/>
        </w:rPr>
        <w:t>External Walls and Cladding Flammability</w:t>
      </w:r>
      <w:r w:rsidRPr="00E5788D">
        <w:rPr>
          <w:rFonts w:ascii="Arial" w:eastAsia="Times New Roman" w:hAnsi="Arial" w:cs="Arial"/>
        </w:rPr>
        <w:t xml:space="preserve"> – The external walls of the building, including attachments, must comply with the relevant requirements of the National Construction Code (NCC). Prior to the issue of an Occupation Certificate principal certifier must:</w:t>
      </w:r>
    </w:p>
    <w:p w14:paraId="4620E8C2" w14:textId="77777777" w:rsidR="00E5788D" w:rsidRPr="00E5788D" w:rsidRDefault="00E5788D" w:rsidP="00E5788D">
      <w:pPr>
        <w:autoSpaceDE w:val="0"/>
        <w:autoSpaceDN w:val="0"/>
        <w:adjustRightInd w:val="0"/>
        <w:spacing w:after="0" w:line="240" w:lineRule="auto"/>
        <w:jc w:val="both"/>
        <w:rPr>
          <w:rFonts w:ascii="Arial" w:eastAsia="Times New Roman" w:hAnsi="Arial" w:cs="Arial"/>
        </w:rPr>
      </w:pPr>
    </w:p>
    <w:p w14:paraId="778E4446" w14:textId="77777777" w:rsidR="00E5788D" w:rsidRPr="00E5788D" w:rsidRDefault="00E5788D" w:rsidP="00832738">
      <w:pPr>
        <w:numPr>
          <w:ilvl w:val="0"/>
          <w:numId w:val="32"/>
        </w:numPr>
        <w:autoSpaceDE w:val="0"/>
        <w:autoSpaceDN w:val="0"/>
        <w:adjustRightInd w:val="0"/>
        <w:spacing w:after="0" w:line="240" w:lineRule="auto"/>
        <w:jc w:val="both"/>
        <w:rPr>
          <w:rFonts w:ascii="Arial" w:eastAsia="Times New Roman" w:hAnsi="Arial" w:cs="Arial"/>
          <w:i/>
        </w:rPr>
      </w:pPr>
      <w:r w:rsidRPr="00E5788D">
        <w:rPr>
          <w:rFonts w:ascii="Arial" w:eastAsia="Times New Roman" w:hAnsi="Arial" w:cs="Arial"/>
        </w:rPr>
        <w:t>be satisfied that suitable evidence is provided to demonstrate that the products and systems used in the construction of external walls, including finishes and claddings such as synthetic or aluminium composite panels, comply with the relevant requirements of the NCC; and</w:t>
      </w:r>
    </w:p>
    <w:p w14:paraId="27DE1D8E" w14:textId="77777777" w:rsidR="00E5788D" w:rsidRPr="00E5788D" w:rsidRDefault="00E5788D" w:rsidP="00E5788D">
      <w:pPr>
        <w:autoSpaceDE w:val="0"/>
        <w:autoSpaceDN w:val="0"/>
        <w:adjustRightInd w:val="0"/>
        <w:spacing w:after="0" w:line="240" w:lineRule="auto"/>
        <w:jc w:val="both"/>
        <w:rPr>
          <w:rFonts w:ascii="Arial" w:eastAsia="Times New Roman" w:hAnsi="Arial" w:cs="Arial"/>
        </w:rPr>
      </w:pPr>
    </w:p>
    <w:p w14:paraId="0F208843" w14:textId="77777777" w:rsidR="00E5788D" w:rsidRPr="00E5788D" w:rsidRDefault="00E5788D" w:rsidP="00832738">
      <w:pPr>
        <w:numPr>
          <w:ilvl w:val="0"/>
          <w:numId w:val="32"/>
        </w:numPr>
        <w:autoSpaceDE w:val="0"/>
        <w:autoSpaceDN w:val="0"/>
        <w:adjustRightInd w:val="0"/>
        <w:spacing w:after="0" w:line="240" w:lineRule="auto"/>
        <w:jc w:val="both"/>
        <w:rPr>
          <w:rFonts w:ascii="Arial" w:eastAsia="Times New Roman" w:hAnsi="Arial" w:cs="Arial"/>
        </w:rPr>
      </w:pPr>
      <w:r w:rsidRPr="00E5788D">
        <w:rPr>
          <w:rFonts w:ascii="Arial" w:eastAsia="Times New Roman" w:hAnsi="Arial" w:cs="Arial"/>
        </w:rPr>
        <w:t>ensure that the documentation relied upon in the approval processes includes an appropriate level of detail to demonstrate compliance with the NCC as built.</w:t>
      </w:r>
    </w:p>
    <w:p w14:paraId="6E18243D" w14:textId="77777777" w:rsidR="00E5788D" w:rsidRPr="00E5788D" w:rsidRDefault="00E5788D" w:rsidP="00E5788D">
      <w:pPr>
        <w:spacing w:after="0" w:line="240" w:lineRule="auto"/>
        <w:jc w:val="both"/>
        <w:rPr>
          <w:rFonts w:ascii="Arial" w:eastAsia="Times New Roman" w:hAnsi="Arial" w:cs="Arial"/>
        </w:rPr>
      </w:pPr>
    </w:p>
    <w:p w14:paraId="2F333751" w14:textId="77777777" w:rsidR="00E5788D" w:rsidRPr="00E5788D" w:rsidRDefault="00E5788D" w:rsidP="00A462A4">
      <w:pPr>
        <w:spacing w:after="0" w:line="240" w:lineRule="auto"/>
        <w:ind w:left="709" w:hanging="709"/>
        <w:jc w:val="both"/>
        <w:rPr>
          <w:rFonts w:ascii="Arial" w:eastAsia="Times New Roman" w:hAnsi="Arial" w:cs="Arial"/>
          <w:color w:val="000000"/>
        </w:rPr>
      </w:pPr>
      <w:r w:rsidRPr="00E5788D">
        <w:rPr>
          <w:rFonts w:ascii="Arial" w:eastAsia="Times New Roman" w:hAnsi="Arial" w:cs="Arial"/>
        </w:rPr>
        <w:t>(7)</w:t>
      </w:r>
      <w:r w:rsidRPr="00E5788D">
        <w:rPr>
          <w:rFonts w:ascii="Arial" w:eastAsia="Times New Roman" w:hAnsi="Arial" w:cs="Arial"/>
        </w:rPr>
        <w:tab/>
      </w:r>
      <w:r w:rsidRPr="00E5788D">
        <w:rPr>
          <w:rFonts w:ascii="Arial" w:eastAsia="Times New Roman" w:hAnsi="Arial" w:cs="Arial"/>
          <w:b/>
        </w:rPr>
        <w:t xml:space="preserve">Positive Covenant – OSD / On Site Retention / Water Quality Facility </w:t>
      </w:r>
      <w:r w:rsidRPr="00E5788D">
        <w:rPr>
          <w:rFonts w:ascii="Arial" w:eastAsia="Times New Roman" w:hAnsi="Arial" w:cs="Arial"/>
        </w:rPr>
        <w:t xml:space="preserve">- </w:t>
      </w:r>
      <w:r w:rsidRPr="00E5788D">
        <w:rPr>
          <w:rFonts w:ascii="Arial" w:eastAsia="Times New Roman" w:hAnsi="Arial" w:cs="Arial"/>
          <w:color w:val="000000"/>
        </w:rPr>
        <w:t xml:space="preserve">A positive covenant shall be created under Section 88E of the </w:t>
      </w:r>
      <w:r w:rsidRPr="00E5788D">
        <w:rPr>
          <w:rFonts w:ascii="Arial" w:eastAsia="Times New Roman" w:hAnsi="Arial" w:cs="Arial"/>
          <w:i/>
          <w:color w:val="000000"/>
        </w:rPr>
        <w:t>Conveyancing Act 1919</w:t>
      </w:r>
      <w:r w:rsidRPr="00E5788D">
        <w:rPr>
          <w:rFonts w:ascii="Arial" w:eastAsia="Times New Roman" w:hAnsi="Arial" w:cs="Arial"/>
          <w:color w:val="000000"/>
        </w:rPr>
        <w:t xml:space="preserve"> burdening the owner(s) with a requirement to maintain the on-site detention, water quality facility and on-site retention/re-use facilities on the property, prior to the issue of an Occupation Certificate.</w:t>
      </w:r>
    </w:p>
    <w:p w14:paraId="5ADDDB57" w14:textId="77777777" w:rsidR="00E5788D" w:rsidRPr="00E5788D" w:rsidRDefault="00E5788D" w:rsidP="00E5788D">
      <w:pPr>
        <w:autoSpaceDE w:val="0"/>
        <w:autoSpaceDN w:val="0"/>
        <w:adjustRightInd w:val="0"/>
        <w:spacing w:after="0" w:line="240" w:lineRule="auto"/>
        <w:jc w:val="both"/>
        <w:rPr>
          <w:rFonts w:ascii="Arial" w:eastAsia="Times New Roman" w:hAnsi="Arial" w:cs="Arial"/>
          <w:color w:val="000000"/>
        </w:rPr>
      </w:pPr>
    </w:p>
    <w:p w14:paraId="0C348C4C" w14:textId="77777777" w:rsidR="00E5788D" w:rsidRPr="00E5788D" w:rsidRDefault="00E5788D" w:rsidP="00A462A4">
      <w:pPr>
        <w:autoSpaceDE w:val="0"/>
        <w:autoSpaceDN w:val="0"/>
        <w:adjustRightInd w:val="0"/>
        <w:spacing w:after="0" w:line="240" w:lineRule="auto"/>
        <w:ind w:left="709"/>
        <w:jc w:val="both"/>
        <w:rPr>
          <w:rFonts w:ascii="Arial" w:eastAsia="Times New Roman" w:hAnsi="Arial" w:cs="Arial"/>
          <w:color w:val="000000"/>
        </w:rPr>
      </w:pPr>
      <w:r w:rsidRPr="00E5788D">
        <w:rPr>
          <w:rFonts w:ascii="Arial" w:eastAsia="Times New Roman" w:hAnsi="Arial" w:cs="Arial"/>
          <w:color w:val="000000"/>
        </w:rPr>
        <w:t>The terms of the Section 88E instrument with positive covenant shall include the following:</w:t>
      </w:r>
    </w:p>
    <w:p w14:paraId="56F70478" w14:textId="77777777" w:rsidR="00E5788D" w:rsidRPr="00E5788D" w:rsidRDefault="00E5788D" w:rsidP="00E5788D">
      <w:pPr>
        <w:autoSpaceDE w:val="0"/>
        <w:autoSpaceDN w:val="0"/>
        <w:adjustRightInd w:val="0"/>
        <w:spacing w:after="0" w:line="240" w:lineRule="auto"/>
        <w:jc w:val="both"/>
        <w:rPr>
          <w:rFonts w:ascii="Arial" w:eastAsia="Times New Roman" w:hAnsi="Arial" w:cs="Arial"/>
          <w:color w:val="000000"/>
        </w:rPr>
      </w:pPr>
    </w:p>
    <w:p w14:paraId="5D7346A9" w14:textId="77777777" w:rsidR="00E5788D" w:rsidRPr="00E5788D" w:rsidRDefault="00E5788D" w:rsidP="00832738">
      <w:pPr>
        <w:numPr>
          <w:ilvl w:val="0"/>
          <w:numId w:val="26"/>
        </w:numPr>
        <w:spacing w:after="240" w:line="240" w:lineRule="auto"/>
        <w:ind w:left="1418" w:hanging="709"/>
        <w:jc w:val="both"/>
        <w:rPr>
          <w:rFonts w:ascii="Arial" w:eastAsia="Times New Roman" w:hAnsi="Arial" w:cs="Arial"/>
        </w:rPr>
      </w:pPr>
      <w:r w:rsidRPr="00E5788D">
        <w:rPr>
          <w:rFonts w:ascii="Arial" w:eastAsia="Times New Roman" w:hAnsi="Arial" w:cs="Arial"/>
        </w:rPr>
        <w:t xml:space="preserve">the Proprietor of the property shall be responsible for maintaining and keeping clear all pits, pipeline s, trench barriers and other </w:t>
      </w:r>
      <w:proofErr w:type="gramStart"/>
      <w:r w:rsidRPr="00E5788D">
        <w:rPr>
          <w:rFonts w:ascii="Arial" w:eastAsia="Times New Roman" w:hAnsi="Arial" w:cs="Arial"/>
        </w:rPr>
        <w:t>structures;</w:t>
      </w:r>
      <w:proofErr w:type="gramEnd"/>
    </w:p>
    <w:p w14:paraId="2A6A9DC8" w14:textId="77777777" w:rsidR="00E5788D" w:rsidRPr="00E5788D" w:rsidRDefault="00E5788D" w:rsidP="00832738">
      <w:pPr>
        <w:numPr>
          <w:ilvl w:val="0"/>
          <w:numId w:val="26"/>
        </w:numPr>
        <w:spacing w:after="240" w:line="240" w:lineRule="auto"/>
        <w:ind w:left="1418" w:hanging="709"/>
        <w:jc w:val="both"/>
        <w:rPr>
          <w:rFonts w:ascii="Arial" w:eastAsia="Times New Roman" w:hAnsi="Arial" w:cs="Arial"/>
        </w:rPr>
      </w:pPr>
      <w:r w:rsidRPr="00E5788D">
        <w:rPr>
          <w:rFonts w:ascii="Arial" w:eastAsia="Times New Roman" w:hAnsi="Arial" w:cs="Arial"/>
        </w:rPr>
        <w:t xml:space="preserve">the proprietor shall have the facilities inspected annually by a competent </w:t>
      </w:r>
      <w:proofErr w:type="gramStart"/>
      <w:r w:rsidRPr="00E5788D">
        <w:rPr>
          <w:rFonts w:ascii="Arial" w:eastAsia="Times New Roman" w:hAnsi="Arial" w:cs="Arial"/>
        </w:rPr>
        <w:t>person;</w:t>
      </w:r>
      <w:proofErr w:type="gramEnd"/>
    </w:p>
    <w:p w14:paraId="5733DA12" w14:textId="77777777" w:rsidR="00E5788D" w:rsidRPr="00E5788D" w:rsidRDefault="00E5788D" w:rsidP="00832738">
      <w:pPr>
        <w:numPr>
          <w:ilvl w:val="0"/>
          <w:numId w:val="26"/>
        </w:numPr>
        <w:spacing w:after="240" w:line="240" w:lineRule="auto"/>
        <w:ind w:left="1418" w:hanging="709"/>
        <w:jc w:val="both"/>
        <w:rPr>
          <w:rFonts w:ascii="Arial" w:eastAsia="Times New Roman" w:hAnsi="Arial" w:cs="Arial"/>
        </w:rPr>
      </w:pPr>
      <w:r w:rsidRPr="00E5788D">
        <w:rPr>
          <w:rFonts w:ascii="Arial" w:eastAsia="Times New Roman" w:hAnsi="Arial" w:cs="Arial"/>
        </w:rPr>
        <w:t>the Council shall have the right to enter upon the land referred to above, at all reasonable times to inspect, construct, install, clean, repair and maintain in good working order the facilities; and</w:t>
      </w:r>
    </w:p>
    <w:p w14:paraId="7B41CB43" w14:textId="77777777" w:rsidR="00E5788D" w:rsidRPr="00E5788D" w:rsidRDefault="00E5788D" w:rsidP="00832738">
      <w:pPr>
        <w:numPr>
          <w:ilvl w:val="0"/>
          <w:numId w:val="26"/>
        </w:numPr>
        <w:spacing w:after="240" w:line="240" w:lineRule="auto"/>
        <w:ind w:left="1418" w:hanging="709"/>
        <w:jc w:val="both"/>
        <w:rPr>
          <w:rFonts w:ascii="Arial" w:eastAsia="Times New Roman" w:hAnsi="Arial" w:cs="Arial"/>
          <w:color w:val="000000"/>
        </w:rPr>
      </w:pPr>
      <w:r w:rsidRPr="00E5788D">
        <w:rPr>
          <w:rFonts w:ascii="Arial" w:eastAsia="Times New Roman" w:hAnsi="Arial" w:cs="Arial"/>
        </w:rPr>
        <w:t xml:space="preserve">The registered proprietor shall indemnify the Council and any adjoining </w:t>
      </w:r>
      <w:proofErr w:type="gramStart"/>
      <w:r w:rsidRPr="00E5788D">
        <w:rPr>
          <w:rFonts w:ascii="Arial" w:eastAsia="Times New Roman" w:hAnsi="Arial" w:cs="Arial"/>
        </w:rPr>
        <w:t>land owners</w:t>
      </w:r>
      <w:proofErr w:type="gramEnd"/>
      <w:r w:rsidRPr="00E5788D">
        <w:rPr>
          <w:rFonts w:ascii="Arial" w:eastAsia="Times New Roman" w:hAnsi="Arial" w:cs="Arial"/>
        </w:rPr>
        <w:t xml:space="preserve"> against damage to their land arising from the failure of any component of the OSD and OSR, or failure to clean, maintain and repair the OSD and OSR.</w:t>
      </w:r>
    </w:p>
    <w:p w14:paraId="261FCAAB" w14:textId="77777777" w:rsidR="00E5788D" w:rsidRPr="00E5788D" w:rsidRDefault="00E5788D" w:rsidP="00A462A4">
      <w:pPr>
        <w:autoSpaceDE w:val="0"/>
        <w:autoSpaceDN w:val="0"/>
        <w:adjustRightInd w:val="0"/>
        <w:spacing w:after="0" w:line="240" w:lineRule="auto"/>
        <w:ind w:left="709"/>
        <w:jc w:val="both"/>
        <w:rPr>
          <w:rFonts w:ascii="Arial" w:eastAsia="Times New Roman" w:hAnsi="Arial" w:cs="Arial"/>
          <w:color w:val="000000"/>
        </w:rPr>
      </w:pPr>
      <w:r w:rsidRPr="00E5788D">
        <w:rPr>
          <w:rFonts w:ascii="Arial" w:eastAsia="Times New Roman" w:hAnsi="Arial" w:cs="Arial"/>
          <w:color w:val="000000"/>
        </w:rPr>
        <w:t xml:space="preserve">The proprietor or successor shall bear all costs associated in the preparation of the subject Section 88E instrument. Proof of registration with NSW Land Registry Services shall be provided to and approved by the </w:t>
      </w:r>
      <w:r w:rsidRPr="00E5788D">
        <w:rPr>
          <w:rFonts w:ascii="Arial" w:eastAsia="Times New Roman" w:hAnsi="Arial" w:cs="Arial"/>
        </w:rPr>
        <w:t xml:space="preserve">principal certifier </w:t>
      </w:r>
      <w:r w:rsidRPr="00E5788D">
        <w:rPr>
          <w:rFonts w:ascii="Arial" w:eastAsia="Times New Roman" w:hAnsi="Arial" w:cs="Arial"/>
          <w:color w:val="000000"/>
        </w:rPr>
        <w:t>prior to the issue of an Occupation Certificate.</w:t>
      </w:r>
    </w:p>
    <w:p w14:paraId="2CAEC961" w14:textId="77777777" w:rsidR="00E5788D" w:rsidRPr="00E5788D" w:rsidRDefault="00E5788D" w:rsidP="00E5788D">
      <w:pPr>
        <w:autoSpaceDE w:val="0"/>
        <w:autoSpaceDN w:val="0"/>
        <w:adjustRightInd w:val="0"/>
        <w:spacing w:after="0" w:line="240" w:lineRule="auto"/>
        <w:jc w:val="both"/>
        <w:rPr>
          <w:rFonts w:ascii="Arial" w:eastAsia="Times New Roman" w:hAnsi="Arial" w:cs="Arial"/>
        </w:rPr>
      </w:pPr>
    </w:p>
    <w:p w14:paraId="48705E1D" w14:textId="77777777" w:rsidR="00E5788D" w:rsidRPr="00E5788D" w:rsidRDefault="00E5788D" w:rsidP="00A462A4">
      <w:pPr>
        <w:spacing w:after="0" w:line="240" w:lineRule="auto"/>
        <w:ind w:left="709" w:hanging="709"/>
        <w:jc w:val="both"/>
        <w:rPr>
          <w:rFonts w:ascii="Arial" w:eastAsia="Times New Roman" w:hAnsi="Arial" w:cs="Arial"/>
        </w:rPr>
      </w:pPr>
      <w:r w:rsidRPr="00E5788D">
        <w:rPr>
          <w:rFonts w:ascii="Arial" w:eastAsia="Times New Roman" w:hAnsi="Arial" w:cs="Arial"/>
        </w:rPr>
        <w:t>(8)</w:t>
      </w:r>
      <w:r w:rsidRPr="00E5788D">
        <w:rPr>
          <w:rFonts w:ascii="Arial" w:eastAsia="Times New Roman" w:hAnsi="Arial" w:cs="Arial"/>
        </w:rPr>
        <w:tab/>
      </w:r>
      <w:r w:rsidRPr="00E5788D">
        <w:rPr>
          <w:rFonts w:ascii="Arial" w:eastAsia="Times New Roman" w:hAnsi="Arial" w:cs="Arial"/>
          <w:b/>
          <w:bCs/>
        </w:rPr>
        <w:t xml:space="preserve">Stormwater – Plan of Management (POM) </w:t>
      </w:r>
      <w:r w:rsidRPr="00E5788D">
        <w:rPr>
          <w:rFonts w:ascii="Arial" w:eastAsia="Times New Roman" w:hAnsi="Arial" w:cs="Arial"/>
        </w:rPr>
        <w:t xml:space="preserve">- The registered proprietor of the land shall prepare a Plan of Management (POM) for the </w:t>
      </w:r>
      <w:r w:rsidRPr="00E5788D">
        <w:rPr>
          <w:rFonts w:ascii="Arial" w:eastAsia="Times New Roman" w:hAnsi="Arial" w:cs="Arial"/>
          <w:color w:val="000000"/>
        </w:rPr>
        <w:t xml:space="preserve">on-site detention </w:t>
      </w:r>
      <w:r w:rsidRPr="00E5788D">
        <w:rPr>
          <w:rFonts w:ascii="Arial" w:eastAsia="Times New Roman" w:hAnsi="Arial" w:cs="Arial"/>
        </w:rPr>
        <w:t xml:space="preserve">facilities. The POM shall set out all design and operational parameters for the detention facilities including design levels, hydrology and hydraulics, inspection and maintenance requirements, and time intervals for such inspection and maintenance. The POM shall be provided to the principal certifier </w:t>
      </w:r>
      <w:r w:rsidRPr="00E5788D">
        <w:rPr>
          <w:rFonts w:ascii="Arial" w:eastAsia="Times New Roman" w:hAnsi="Arial" w:cs="Arial"/>
          <w:color w:val="000000"/>
        </w:rPr>
        <w:t>for approval</w:t>
      </w:r>
      <w:r w:rsidRPr="00E5788D">
        <w:rPr>
          <w:rFonts w:ascii="Arial" w:eastAsia="Times New Roman" w:hAnsi="Arial" w:cs="Arial"/>
        </w:rPr>
        <w:t>.</w:t>
      </w:r>
    </w:p>
    <w:p w14:paraId="19D74A24" w14:textId="77777777" w:rsidR="00E5788D" w:rsidRPr="00E5788D" w:rsidRDefault="00E5788D" w:rsidP="00E5788D">
      <w:pPr>
        <w:spacing w:after="0" w:line="240" w:lineRule="auto"/>
        <w:jc w:val="both"/>
        <w:rPr>
          <w:rFonts w:ascii="Arial" w:eastAsia="Times New Roman" w:hAnsi="Arial" w:cs="Arial"/>
          <w:color w:val="000000"/>
        </w:rPr>
      </w:pPr>
    </w:p>
    <w:p w14:paraId="7344051E" w14:textId="77777777" w:rsidR="00E5788D" w:rsidRPr="00E5788D" w:rsidRDefault="00E5788D" w:rsidP="00A462A4">
      <w:pPr>
        <w:spacing w:after="0" w:line="240" w:lineRule="auto"/>
        <w:ind w:left="709" w:hanging="709"/>
        <w:jc w:val="both"/>
        <w:rPr>
          <w:rFonts w:ascii="Arial" w:eastAsia="Times New Roman" w:hAnsi="Arial" w:cs="Arial"/>
        </w:rPr>
      </w:pPr>
      <w:r w:rsidRPr="00E5788D">
        <w:rPr>
          <w:rFonts w:ascii="Arial" w:eastAsia="Times New Roman" w:hAnsi="Arial" w:cs="Arial"/>
        </w:rPr>
        <w:t>(9)</w:t>
      </w:r>
      <w:r w:rsidRPr="00E5788D">
        <w:rPr>
          <w:rFonts w:ascii="Arial" w:eastAsia="Times New Roman" w:hAnsi="Arial" w:cs="Arial"/>
        </w:rPr>
        <w:tab/>
      </w:r>
      <w:r w:rsidRPr="00E5788D">
        <w:rPr>
          <w:rFonts w:ascii="Arial" w:eastAsia="Times New Roman" w:hAnsi="Arial" w:cs="Arial"/>
          <w:b/>
          <w:bCs/>
        </w:rPr>
        <w:t xml:space="preserve">Completion of Road Works </w:t>
      </w:r>
      <w:r w:rsidRPr="00E5788D">
        <w:rPr>
          <w:rFonts w:ascii="Arial" w:eastAsia="Times New Roman" w:hAnsi="Arial" w:cs="Arial"/>
        </w:rPr>
        <w:t xml:space="preserve">- All approved road, footpath and/or drainage works, including vehicle crossings, have been completed in the road reserve in accordance with the </w:t>
      </w:r>
      <w:r w:rsidRPr="00E5788D">
        <w:rPr>
          <w:rFonts w:ascii="Arial" w:eastAsia="Times New Roman" w:hAnsi="Arial" w:cs="Arial"/>
          <w:i/>
        </w:rPr>
        <w:t>Roads Act</w:t>
      </w:r>
      <w:r w:rsidRPr="00E5788D">
        <w:rPr>
          <w:rFonts w:ascii="Arial" w:eastAsia="Times New Roman" w:hAnsi="Arial" w:cs="Arial"/>
        </w:rPr>
        <w:t xml:space="preserve"> Approval.</w:t>
      </w:r>
    </w:p>
    <w:p w14:paraId="13853907" w14:textId="77777777" w:rsidR="00E5788D" w:rsidRPr="00E5788D" w:rsidRDefault="00E5788D" w:rsidP="00E5788D">
      <w:pPr>
        <w:spacing w:after="0" w:line="240" w:lineRule="auto"/>
        <w:jc w:val="both"/>
        <w:rPr>
          <w:rFonts w:ascii="Arial" w:eastAsia="Times New Roman" w:hAnsi="Arial" w:cs="Arial"/>
        </w:rPr>
      </w:pPr>
    </w:p>
    <w:p w14:paraId="78E96F05" w14:textId="77777777" w:rsidR="00E5788D" w:rsidRPr="00E5788D" w:rsidRDefault="00E5788D" w:rsidP="00A462A4">
      <w:pPr>
        <w:spacing w:after="0" w:line="240" w:lineRule="auto"/>
        <w:ind w:left="709" w:hanging="709"/>
        <w:jc w:val="both"/>
        <w:rPr>
          <w:rFonts w:ascii="Arial" w:eastAsia="Times New Roman" w:hAnsi="Arial" w:cs="Arial"/>
          <w:color w:val="000000"/>
        </w:rPr>
      </w:pPr>
      <w:r w:rsidRPr="00E5788D">
        <w:rPr>
          <w:rFonts w:ascii="Arial" w:eastAsia="Times New Roman" w:hAnsi="Arial" w:cs="Arial"/>
        </w:rPr>
        <w:lastRenderedPageBreak/>
        <w:t>(10)</w:t>
      </w:r>
      <w:r w:rsidRPr="00E5788D">
        <w:rPr>
          <w:rFonts w:ascii="Arial" w:eastAsia="Times New Roman" w:hAnsi="Arial" w:cs="Arial"/>
        </w:rPr>
        <w:tab/>
      </w:r>
      <w:r w:rsidRPr="00E5788D">
        <w:rPr>
          <w:rFonts w:ascii="Arial" w:eastAsia="Times New Roman" w:hAnsi="Arial" w:cs="Arial"/>
          <w:b/>
        </w:rPr>
        <w:t xml:space="preserve">Reinstate Verge </w:t>
      </w:r>
      <w:r w:rsidRPr="00E5788D">
        <w:rPr>
          <w:rFonts w:ascii="Arial" w:eastAsia="Times New Roman" w:hAnsi="Arial" w:cs="Arial"/>
        </w:rPr>
        <w:t xml:space="preserve">- </w:t>
      </w:r>
      <w:r w:rsidRPr="00E5788D">
        <w:rPr>
          <w:rFonts w:ascii="Arial" w:eastAsia="Times New Roman" w:hAnsi="Arial" w:cs="Arial"/>
          <w:color w:val="000000"/>
        </w:rPr>
        <w:t>The applicant shall construct and/or reconstruct the unpaved verge area with grass, species and installations approved by Council.</w:t>
      </w:r>
    </w:p>
    <w:p w14:paraId="2E551CD6" w14:textId="77777777" w:rsidR="00E5788D" w:rsidRPr="00E5788D" w:rsidRDefault="00E5788D" w:rsidP="00E5788D">
      <w:pPr>
        <w:spacing w:after="0" w:line="240" w:lineRule="auto"/>
        <w:jc w:val="both"/>
        <w:rPr>
          <w:rFonts w:ascii="Arial" w:eastAsia="Times New Roman" w:hAnsi="Arial" w:cs="Arial"/>
          <w:color w:val="000000"/>
        </w:rPr>
      </w:pPr>
    </w:p>
    <w:p w14:paraId="124007B3" w14:textId="77777777" w:rsidR="00E5788D" w:rsidRPr="00E5788D" w:rsidRDefault="00E5788D" w:rsidP="00A462A4">
      <w:pPr>
        <w:spacing w:after="0" w:line="240" w:lineRule="auto"/>
        <w:ind w:left="709" w:hanging="709"/>
        <w:jc w:val="both"/>
        <w:rPr>
          <w:rFonts w:ascii="Arial" w:eastAsia="Times New Roman" w:hAnsi="Arial" w:cs="Arial"/>
          <w:color w:val="000000"/>
        </w:rPr>
      </w:pPr>
      <w:r w:rsidRPr="00E5788D">
        <w:rPr>
          <w:rFonts w:ascii="Arial" w:eastAsia="Times New Roman" w:hAnsi="Arial" w:cs="Arial"/>
        </w:rPr>
        <w:t>(11)</w:t>
      </w:r>
      <w:r w:rsidRPr="00E5788D">
        <w:rPr>
          <w:rFonts w:ascii="Arial" w:eastAsia="Times New Roman" w:hAnsi="Arial" w:cs="Arial"/>
        </w:rPr>
        <w:tab/>
      </w:r>
      <w:r w:rsidRPr="00E5788D">
        <w:rPr>
          <w:rFonts w:ascii="Arial" w:eastAsia="Times New Roman" w:hAnsi="Arial" w:cs="Arial"/>
          <w:b/>
        </w:rPr>
        <w:t xml:space="preserve">Defects and Liability Bond – </w:t>
      </w:r>
      <w:r w:rsidRPr="00E5788D">
        <w:rPr>
          <w:rFonts w:ascii="Arial" w:eastAsia="Times New Roman" w:hAnsi="Arial" w:cs="Arial"/>
        </w:rPr>
        <w:t xml:space="preserve">The applicant is to lodge a bond with Council to cover any defects and liabilities of any new public infrastructure </w:t>
      </w:r>
      <w:r w:rsidRPr="00E5788D">
        <w:rPr>
          <w:rFonts w:ascii="Arial" w:eastAsia="Times New Roman" w:hAnsi="Arial" w:cs="Arial"/>
          <w:color w:val="000000"/>
        </w:rPr>
        <w:t>in accordance with Council’s Development Infrastructure Bonds Policy.</w:t>
      </w:r>
    </w:p>
    <w:p w14:paraId="3D741C38" w14:textId="77777777" w:rsidR="00E5788D" w:rsidRPr="00E5788D" w:rsidRDefault="00E5788D" w:rsidP="00E5788D">
      <w:pPr>
        <w:spacing w:after="0" w:line="240" w:lineRule="auto"/>
        <w:jc w:val="both"/>
        <w:rPr>
          <w:rFonts w:ascii="Arial" w:eastAsia="Times New Roman" w:hAnsi="Arial" w:cs="Arial"/>
          <w:color w:val="000000"/>
        </w:rPr>
      </w:pPr>
    </w:p>
    <w:p w14:paraId="2A6B610B" w14:textId="77777777" w:rsidR="00E5788D" w:rsidRPr="00E5788D" w:rsidRDefault="00E5788D" w:rsidP="00E5788D">
      <w:pPr>
        <w:spacing w:after="0" w:line="240" w:lineRule="auto"/>
        <w:jc w:val="both"/>
        <w:rPr>
          <w:rFonts w:ascii="Arial" w:eastAsia="Times New Roman" w:hAnsi="Arial" w:cs="Arial"/>
          <w:color w:val="000000"/>
        </w:rPr>
      </w:pPr>
      <w:r w:rsidRPr="00E5788D">
        <w:rPr>
          <w:rFonts w:ascii="Arial" w:eastAsia="Times New Roman" w:hAnsi="Arial" w:cs="Arial"/>
          <w:color w:val="000000"/>
        </w:rPr>
        <w:tab/>
      </w:r>
      <w:r w:rsidRPr="00E5788D">
        <w:rPr>
          <w:rFonts w:ascii="Arial" w:eastAsia="Times New Roman" w:hAnsi="Arial" w:cs="Arial"/>
          <w:b/>
        </w:rPr>
        <w:t>Note.</w:t>
      </w:r>
      <w:r w:rsidRPr="00E5788D">
        <w:rPr>
          <w:rFonts w:ascii="Arial" w:eastAsia="Times New Roman" w:hAnsi="Arial" w:cs="Arial"/>
        </w:rPr>
        <w:t xml:space="preserve"> Fees are payable for the lodgement and refund of the bond.</w:t>
      </w:r>
    </w:p>
    <w:p w14:paraId="7476AE85" w14:textId="77777777" w:rsidR="00E5788D" w:rsidRPr="00E5788D" w:rsidRDefault="00E5788D" w:rsidP="00E5788D">
      <w:pPr>
        <w:spacing w:after="0" w:line="240" w:lineRule="auto"/>
        <w:jc w:val="both"/>
        <w:rPr>
          <w:rFonts w:ascii="Arial" w:eastAsia="Times New Roman" w:hAnsi="Arial" w:cs="Arial"/>
          <w:color w:val="000000"/>
        </w:rPr>
      </w:pPr>
    </w:p>
    <w:p w14:paraId="0812281E" w14:textId="77777777" w:rsidR="00E5788D" w:rsidRPr="00E5788D" w:rsidRDefault="00E5788D" w:rsidP="00A462A4">
      <w:pPr>
        <w:spacing w:after="0" w:line="240" w:lineRule="auto"/>
        <w:ind w:left="720" w:hanging="720"/>
        <w:jc w:val="both"/>
        <w:rPr>
          <w:rFonts w:ascii="Arial" w:eastAsia="Times New Roman" w:hAnsi="Arial" w:cs="Arial"/>
        </w:rPr>
      </w:pPr>
      <w:r w:rsidRPr="00E5788D">
        <w:rPr>
          <w:rFonts w:ascii="Arial" w:eastAsia="Times New Roman" w:hAnsi="Arial" w:cs="Arial"/>
        </w:rPr>
        <w:t>(12)</w:t>
      </w:r>
      <w:r w:rsidRPr="00E5788D">
        <w:rPr>
          <w:rFonts w:ascii="Arial" w:eastAsia="Times New Roman" w:hAnsi="Arial" w:cs="Arial"/>
        </w:rPr>
        <w:tab/>
      </w:r>
      <w:r w:rsidRPr="00E5788D">
        <w:rPr>
          <w:rFonts w:ascii="Arial" w:eastAsia="Times New Roman" w:hAnsi="Arial" w:cs="Arial"/>
          <w:b/>
        </w:rPr>
        <w:t xml:space="preserve">Waste Management Plan </w:t>
      </w:r>
      <w:r w:rsidRPr="00E5788D">
        <w:rPr>
          <w:rFonts w:ascii="Arial" w:eastAsia="Times New Roman" w:hAnsi="Arial" w:cs="Arial"/>
        </w:rPr>
        <w:t>- The principal certifier shall ensure that all works have been completed in accordance with the approved waste management plan referred to in this development consent.</w:t>
      </w:r>
    </w:p>
    <w:p w14:paraId="3B99CDDB" w14:textId="77777777" w:rsidR="00E5788D" w:rsidRPr="00E5788D" w:rsidRDefault="00E5788D" w:rsidP="00E5788D">
      <w:pPr>
        <w:spacing w:after="0" w:line="240" w:lineRule="auto"/>
        <w:jc w:val="both"/>
        <w:rPr>
          <w:rFonts w:ascii="Arial" w:eastAsia="Times New Roman" w:hAnsi="Arial" w:cs="Arial"/>
        </w:rPr>
      </w:pPr>
    </w:p>
    <w:p w14:paraId="167B24ED" w14:textId="77777777" w:rsidR="00E5788D" w:rsidRPr="00E5788D" w:rsidRDefault="00E5788D" w:rsidP="00A462A4">
      <w:pPr>
        <w:spacing w:after="0" w:line="240" w:lineRule="auto"/>
        <w:ind w:left="720" w:hanging="720"/>
        <w:jc w:val="both"/>
        <w:rPr>
          <w:rFonts w:ascii="Arial" w:eastAsia="Times New Roman" w:hAnsi="Arial" w:cs="Arial"/>
        </w:rPr>
      </w:pPr>
      <w:r w:rsidRPr="00E5788D">
        <w:rPr>
          <w:rFonts w:ascii="Arial" w:eastAsia="Times New Roman" w:hAnsi="Arial" w:cs="Arial"/>
        </w:rPr>
        <w:t>(13)</w:t>
      </w:r>
      <w:r w:rsidRPr="00E5788D">
        <w:rPr>
          <w:rFonts w:ascii="Arial" w:eastAsia="Times New Roman" w:hAnsi="Arial" w:cs="Arial"/>
        </w:rPr>
        <w:tab/>
      </w:r>
      <w:r w:rsidRPr="00E5788D">
        <w:rPr>
          <w:rFonts w:ascii="Arial" w:eastAsia="Times New Roman" w:hAnsi="Arial" w:cs="Arial"/>
          <w:b/>
        </w:rPr>
        <w:t xml:space="preserve">Waste Collection Contract </w:t>
      </w:r>
      <w:r w:rsidRPr="00E5788D">
        <w:rPr>
          <w:rFonts w:ascii="Arial" w:eastAsia="Times New Roman" w:hAnsi="Arial" w:cs="Arial"/>
        </w:rPr>
        <w:t xml:space="preserve">- The building owner shall ensure that there is a contract with a licensed contractor for the removal of all waste.  A copy of the contract is to be </w:t>
      </w:r>
      <w:proofErr w:type="gramStart"/>
      <w:r w:rsidRPr="00E5788D">
        <w:rPr>
          <w:rFonts w:ascii="Arial" w:eastAsia="Times New Roman" w:hAnsi="Arial" w:cs="Arial"/>
        </w:rPr>
        <w:t>held on the premises at all times</w:t>
      </w:r>
      <w:proofErr w:type="gramEnd"/>
      <w:r w:rsidRPr="00E5788D">
        <w:rPr>
          <w:rFonts w:ascii="Arial" w:eastAsia="Times New Roman" w:hAnsi="Arial" w:cs="Arial"/>
        </w:rPr>
        <w:t>.</w:t>
      </w:r>
    </w:p>
    <w:p w14:paraId="0D444DD3" w14:textId="77777777" w:rsidR="00E5788D" w:rsidRPr="00E5788D" w:rsidRDefault="00E5788D" w:rsidP="00E5788D">
      <w:pPr>
        <w:spacing w:after="0" w:line="240" w:lineRule="auto"/>
        <w:jc w:val="both"/>
        <w:rPr>
          <w:rFonts w:ascii="Arial" w:eastAsia="Times New Roman" w:hAnsi="Arial" w:cs="Arial"/>
        </w:rPr>
      </w:pPr>
    </w:p>
    <w:p w14:paraId="106A5433" w14:textId="77777777" w:rsidR="00E5788D" w:rsidRPr="00E5788D" w:rsidRDefault="00E5788D" w:rsidP="00A462A4">
      <w:pPr>
        <w:autoSpaceDE w:val="0"/>
        <w:autoSpaceDN w:val="0"/>
        <w:adjustRightInd w:val="0"/>
        <w:spacing w:after="0" w:line="240" w:lineRule="auto"/>
        <w:ind w:left="720" w:hanging="720"/>
        <w:jc w:val="both"/>
        <w:rPr>
          <w:rFonts w:ascii="Arial" w:eastAsia="Times New Roman" w:hAnsi="Arial" w:cs="Arial"/>
          <w:color w:val="000000"/>
        </w:rPr>
      </w:pPr>
      <w:r w:rsidRPr="00E5788D">
        <w:rPr>
          <w:rFonts w:ascii="Arial" w:eastAsia="Times New Roman" w:hAnsi="Arial" w:cs="Arial"/>
        </w:rPr>
        <w:t>(14)</w:t>
      </w:r>
      <w:r w:rsidRPr="00E5788D">
        <w:rPr>
          <w:rFonts w:ascii="Arial" w:eastAsia="Times New Roman" w:hAnsi="Arial" w:cs="Arial"/>
        </w:rPr>
        <w:tab/>
      </w:r>
      <w:r w:rsidRPr="00E5788D">
        <w:rPr>
          <w:rFonts w:ascii="Arial" w:eastAsia="Times New Roman" w:hAnsi="Arial" w:cs="Arial"/>
          <w:b/>
        </w:rPr>
        <w:t xml:space="preserve">Completion of Landscape Works </w:t>
      </w:r>
      <w:r w:rsidRPr="00E5788D">
        <w:rPr>
          <w:rFonts w:ascii="Arial" w:eastAsia="Times New Roman" w:hAnsi="Arial" w:cs="Arial"/>
        </w:rPr>
        <w:t xml:space="preserve">- </w:t>
      </w:r>
      <w:r w:rsidRPr="00E5788D">
        <w:rPr>
          <w:rFonts w:ascii="Arial" w:eastAsia="Times New Roman" w:hAnsi="Arial" w:cs="Arial"/>
          <w:color w:val="000000"/>
        </w:rPr>
        <w:t>All landscape works, including the removal of noxious weed species, are to be undertaken in accordance with the approved landscape plan and conditions of this development consent.</w:t>
      </w:r>
    </w:p>
    <w:p w14:paraId="5A2CD303" w14:textId="77777777" w:rsidR="00E5788D" w:rsidRPr="00E5788D" w:rsidRDefault="00E5788D" w:rsidP="00E5788D">
      <w:pPr>
        <w:autoSpaceDE w:val="0"/>
        <w:autoSpaceDN w:val="0"/>
        <w:adjustRightInd w:val="0"/>
        <w:spacing w:after="0" w:line="240" w:lineRule="auto"/>
        <w:jc w:val="both"/>
        <w:rPr>
          <w:rFonts w:ascii="Arial" w:eastAsia="Times New Roman" w:hAnsi="Arial" w:cs="Arial"/>
          <w:color w:val="000000"/>
        </w:rPr>
      </w:pPr>
    </w:p>
    <w:p w14:paraId="04A7F38F" w14:textId="77777777" w:rsidR="00E5788D" w:rsidRPr="00E5788D" w:rsidRDefault="00E5788D" w:rsidP="00A462A4">
      <w:pPr>
        <w:autoSpaceDE w:val="0"/>
        <w:autoSpaceDN w:val="0"/>
        <w:adjustRightInd w:val="0"/>
        <w:spacing w:after="0" w:line="240" w:lineRule="auto"/>
        <w:ind w:left="720" w:hanging="720"/>
        <w:jc w:val="both"/>
        <w:rPr>
          <w:rFonts w:ascii="Arial" w:eastAsia="Times New Roman" w:hAnsi="Arial" w:cs="Arial"/>
          <w:color w:val="000000"/>
        </w:rPr>
      </w:pPr>
      <w:r w:rsidRPr="00E5788D">
        <w:rPr>
          <w:rFonts w:ascii="Arial" w:eastAsia="Times New Roman" w:hAnsi="Arial" w:cs="Arial"/>
        </w:rPr>
        <w:t>(15)</w:t>
      </w:r>
      <w:r w:rsidRPr="00E5788D">
        <w:rPr>
          <w:rFonts w:ascii="Arial" w:eastAsia="Times New Roman" w:hAnsi="Arial" w:cs="Arial"/>
        </w:rPr>
        <w:tab/>
      </w:r>
      <w:r w:rsidRPr="00E5788D">
        <w:rPr>
          <w:rFonts w:ascii="Arial" w:eastAsia="Times New Roman" w:hAnsi="Arial" w:cs="Arial"/>
          <w:b/>
        </w:rPr>
        <w:t xml:space="preserve">Inspection of Existing Street Trees </w:t>
      </w:r>
      <w:r w:rsidRPr="00E5788D">
        <w:rPr>
          <w:rFonts w:ascii="Arial" w:eastAsia="Times New Roman" w:hAnsi="Arial" w:cs="Arial"/>
        </w:rPr>
        <w:t xml:space="preserve">– </w:t>
      </w:r>
      <w:r w:rsidRPr="00E5788D">
        <w:rPr>
          <w:rFonts w:ascii="Arial" w:eastAsia="Times New Roman" w:hAnsi="Arial" w:cs="Arial"/>
          <w:color w:val="000000"/>
        </w:rPr>
        <w:t>All existing street trees must be inspected by Council to ensure that they are undamaged and in a healthy condition.</w:t>
      </w:r>
    </w:p>
    <w:p w14:paraId="3A3763C8" w14:textId="77777777" w:rsidR="00E5788D" w:rsidRPr="00E5788D" w:rsidRDefault="00E5788D" w:rsidP="00E5788D">
      <w:pPr>
        <w:autoSpaceDE w:val="0"/>
        <w:autoSpaceDN w:val="0"/>
        <w:adjustRightInd w:val="0"/>
        <w:spacing w:after="0" w:line="240" w:lineRule="auto"/>
        <w:jc w:val="both"/>
        <w:rPr>
          <w:rFonts w:ascii="Arial" w:eastAsia="Times New Roman" w:hAnsi="Arial" w:cs="Arial"/>
          <w:color w:val="000000"/>
        </w:rPr>
      </w:pPr>
    </w:p>
    <w:p w14:paraId="79FBB749" w14:textId="77777777" w:rsidR="00E5788D" w:rsidRPr="00E5788D" w:rsidRDefault="00E5788D" w:rsidP="00A462A4">
      <w:pPr>
        <w:spacing w:after="0" w:line="240" w:lineRule="auto"/>
        <w:ind w:left="720" w:hanging="720"/>
        <w:jc w:val="both"/>
        <w:rPr>
          <w:rFonts w:ascii="Arial" w:eastAsia="Times New Roman" w:hAnsi="Arial" w:cs="Arial"/>
          <w:szCs w:val="18"/>
        </w:rPr>
      </w:pPr>
      <w:r w:rsidRPr="00E5788D">
        <w:rPr>
          <w:rFonts w:ascii="Arial" w:eastAsia="Times New Roman" w:hAnsi="Arial" w:cs="Arial"/>
        </w:rPr>
        <w:t>(16)</w:t>
      </w:r>
      <w:r w:rsidRPr="00E5788D">
        <w:rPr>
          <w:rFonts w:ascii="Arial" w:eastAsia="Times New Roman" w:hAnsi="Arial" w:cs="Arial"/>
        </w:rPr>
        <w:tab/>
      </w:r>
      <w:r w:rsidRPr="00E5788D">
        <w:rPr>
          <w:rFonts w:ascii="Arial" w:eastAsia="Times New Roman" w:hAnsi="Arial" w:cs="Arial"/>
          <w:b/>
          <w:bCs/>
        </w:rPr>
        <w:t xml:space="preserve">Right of Carriageway Required - </w:t>
      </w:r>
      <w:r w:rsidRPr="00E5788D">
        <w:rPr>
          <w:rFonts w:ascii="Arial" w:eastAsia="Times New Roman" w:hAnsi="Arial" w:cs="Arial"/>
          <w:szCs w:val="18"/>
        </w:rPr>
        <w:t>A right of carriageway for the northern portion of the access road on Lots 4 &amp; 5 of DP1199842 will need to be registered prior to the Occupation Certificate of this development.</w:t>
      </w:r>
    </w:p>
    <w:p w14:paraId="48B35E3C" w14:textId="77777777" w:rsidR="00E5788D" w:rsidRPr="00E5788D" w:rsidRDefault="00E5788D" w:rsidP="00E5788D">
      <w:pPr>
        <w:spacing w:after="0" w:line="240" w:lineRule="auto"/>
        <w:jc w:val="both"/>
        <w:rPr>
          <w:rFonts w:ascii="Arial" w:eastAsia="Times New Roman" w:hAnsi="Arial" w:cs="Arial"/>
          <w:szCs w:val="18"/>
        </w:rPr>
      </w:pPr>
    </w:p>
    <w:p w14:paraId="2433013C" w14:textId="77777777" w:rsidR="00E5788D" w:rsidRPr="00E5788D" w:rsidRDefault="00E5788D" w:rsidP="00A462A4">
      <w:pPr>
        <w:spacing w:after="0" w:line="240" w:lineRule="auto"/>
        <w:ind w:left="720" w:hanging="720"/>
        <w:jc w:val="both"/>
        <w:rPr>
          <w:rFonts w:ascii="Arial" w:eastAsia="Times New Roman" w:hAnsi="Arial" w:cs="Arial"/>
          <w:lang w:eastAsia="en-AU"/>
        </w:rPr>
      </w:pPr>
      <w:r w:rsidRPr="00E5788D">
        <w:rPr>
          <w:rFonts w:ascii="Arial" w:eastAsia="Times New Roman" w:hAnsi="Arial" w:cs="Arial"/>
          <w:szCs w:val="18"/>
        </w:rPr>
        <w:t>(17)</w:t>
      </w:r>
      <w:r w:rsidRPr="00E5788D">
        <w:rPr>
          <w:rFonts w:ascii="Arial" w:eastAsia="Times New Roman" w:hAnsi="Arial" w:cs="Arial"/>
          <w:szCs w:val="18"/>
        </w:rPr>
        <w:tab/>
      </w:r>
      <w:r w:rsidRPr="00E5788D">
        <w:rPr>
          <w:rFonts w:ascii="Arial" w:eastAsia="Times New Roman" w:hAnsi="Arial" w:cs="Arial"/>
          <w:b/>
        </w:rPr>
        <w:t>Works As Executed Plan</w:t>
      </w:r>
      <w:r w:rsidRPr="00E5788D">
        <w:rPr>
          <w:rFonts w:ascii="Arial" w:eastAsia="Times New Roman" w:hAnsi="Arial" w:cs="Arial"/>
        </w:rPr>
        <w:t xml:space="preserve"> - Works </w:t>
      </w:r>
      <w:proofErr w:type="gramStart"/>
      <w:r w:rsidRPr="00E5788D">
        <w:rPr>
          <w:rFonts w:ascii="Arial" w:eastAsia="Times New Roman" w:hAnsi="Arial" w:cs="Arial"/>
        </w:rPr>
        <w:t>As</w:t>
      </w:r>
      <w:proofErr w:type="gramEnd"/>
      <w:r w:rsidRPr="00E5788D">
        <w:rPr>
          <w:rFonts w:ascii="Arial" w:eastAsia="Times New Roman" w:hAnsi="Arial" w:cs="Arial"/>
        </w:rPr>
        <w:t xml:space="preserve"> Executed Plans </w:t>
      </w:r>
      <w:r w:rsidRPr="00E5788D">
        <w:rPr>
          <w:rFonts w:ascii="Arial" w:eastAsia="Times New Roman" w:hAnsi="Arial" w:cs="Arial"/>
          <w:lang w:eastAsia="en-AU"/>
        </w:rPr>
        <w:t xml:space="preserve">shall be prepared and provided in accordance with Council's Engineering Specifications. </w:t>
      </w:r>
    </w:p>
    <w:p w14:paraId="53C321AE" w14:textId="77777777" w:rsidR="00E5788D" w:rsidRPr="00E5788D" w:rsidRDefault="00E5788D" w:rsidP="00E5788D">
      <w:pPr>
        <w:autoSpaceDE w:val="0"/>
        <w:autoSpaceDN w:val="0"/>
        <w:adjustRightInd w:val="0"/>
        <w:spacing w:after="0" w:line="240" w:lineRule="auto"/>
        <w:jc w:val="both"/>
        <w:rPr>
          <w:rFonts w:ascii="Arial" w:eastAsia="Times New Roman" w:hAnsi="Arial" w:cs="Arial"/>
          <w:lang w:eastAsia="en-AU"/>
        </w:rPr>
      </w:pPr>
    </w:p>
    <w:p w14:paraId="7FEFE39A" w14:textId="77777777" w:rsidR="00E5788D" w:rsidRPr="00E5788D" w:rsidRDefault="00E5788D" w:rsidP="00A462A4">
      <w:pPr>
        <w:spacing w:after="0" w:line="240" w:lineRule="auto"/>
        <w:ind w:left="720"/>
        <w:jc w:val="both"/>
        <w:rPr>
          <w:rFonts w:ascii="Arial" w:eastAsia="Times New Roman" w:hAnsi="Arial" w:cs="Arial"/>
          <w:lang w:val="en-US"/>
        </w:rPr>
      </w:pPr>
      <w:r w:rsidRPr="00E5788D">
        <w:rPr>
          <w:rFonts w:ascii="Arial" w:eastAsia="Times New Roman" w:hAnsi="Arial" w:cs="Arial"/>
        </w:rPr>
        <w:t xml:space="preserve">Digital data must be in </w:t>
      </w:r>
      <w:r w:rsidRPr="00E5788D">
        <w:rPr>
          <w:rFonts w:ascii="Arial" w:eastAsia="Times New Roman" w:hAnsi="Arial" w:cs="Arial"/>
          <w:u w:val="single"/>
        </w:rPr>
        <w:t>AutoCAD .dwg or .</w:t>
      </w:r>
      <w:proofErr w:type="spellStart"/>
      <w:r w:rsidRPr="00E5788D">
        <w:rPr>
          <w:rFonts w:ascii="Arial" w:eastAsia="Times New Roman" w:hAnsi="Arial" w:cs="Arial"/>
          <w:u w:val="single"/>
        </w:rPr>
        <w:t>dxf</w:t>
      </w:r>
      <w:proofErr w:type="spellEnd"/>
      <w:r w:rsidRPr="00E5788D">
        <w:rPr>
          <w:rFonts w:ascii="Arial" w:eastAsia="Times New Roman" w:hAnsi="Arial" w:cs="Arial"/>
          <w:u w:val="single"/>
        </w:rPr>
        <w:t xml:space="preserve"> format</w:t>
      </w:r>
      <w:r w:rsidRPr="00E5788D">
        <w:rPr>
          <w:rFonts w:ascii="Arial" w:eastAsia="Times New Roman" w:hAnsi="Arial" w:cs="Arial"/>
        </w:rPr>
        <w:t>, and the data projection coordinate must be in (</w:t>
      </w:r>
      <w:r w:rsidRPr="00E5788D">
        <w:rPr>
          <w:rFonts w:ascii="Arial" w:eastAsia="Times New Roman" w:hAnsi="Arial" w:cs="Arial"/>
          <w:u w:val="single"/>
        </w:rPr>
        <w:t>GDA94.MGA zone 56</w:t>
      </w:r>
      <w:r w:rsidRPr="00E5788D">
        <w:rPr>
          <w:rFonts w:ascii="Arial" w:eastAsia="Times New Roman" w:hAnsi="Arial" w:cs="Arial"/>
        </w:rPr>
        <w:t>)</w:t>
      </w:r>
      <w:r w:rsidRPr="00E5788D">
        <w:rPr>
          <w:rFonts w:ascii="Arial" w:eastAsia="Times New Roman" w:hAnsi="Arial" w:cs="Arial"/>
          <w:lang w:val="en-US"/>
        </w:rPr>
        <w:t>.</w:t>
      </w:r>
    </w:p>
    <w:p w14:paraId="30FB9185" w14:textId="77777777" w:rsidR="00E5788D" w:rsidRPr="00E5788D" w:rsidRDefault="00E5788D" w:rsidP="00E5788D">
      <w:pPr>
        <w:spacing w:after="0" w:line="240" w:lineRule="auto"/>
        <w:jc w:val="both"/>
        <w:rPr>
          <w:rFonts w:ascii="Arial" w:eastAsia="Times New Roman" w:hAnsi="Arial" w:cs="Arial"/>
          <w:b/>
          <w:bCs/>
        </w:rPr>
      </w:pPr>
    </w:p>
    <w:p w14:paraId="3E0A577C" w14:textId="77777777" w:rsidR="00E5788D" w:rsidRPr="00E5788D" w:rsidRDefault="00E5788D" w:rsidP="00E5788D">
      <w:pPr>
        <w:spacing w:after="0" w:line="240" w:lineRule="auto"/>
        <w:jc w:val="both"/>
        <w:rPr>
          <w:rFonts w:ascii="Arial Bold" w:eastAsia="Times New Roman" w:hAnsi="Arial Bold" w:cs="Arial"/>
          <w:b/>
          <w:sz w:val="24"/>
        </w:rPr>
      </w:pPr>
      <w:r w:rsidRPr="00E5788D">
        <w:rPr>
          <w:rFonts w:ascii="Arial Bold" w:eastAsia="Times New Roman" w:hAnsi="Arial Bold" w:cs="Arial"/>
          <w:b/>
          <w:sz w:val="24"/>
        </w:rPr>
        <w:t>6.0 - Ongoing Use</w:t>
      </w:r>
    </w:p>
    <w:p w14:paraId="2DCB046B" w14:textId="77777777" w:rsidR="00E5788D" w:rsidRPr="00E5788D" w:rsidRDefault="00E5788D" w:rsidP="00E5788D">
      <w:pPr>
        <w:spacing w:after="0" w:line="240" w:lineRule="auto"/>
        <w:jc w:val="both"/>
        <w:rPr>
          <w:rFonts w:ascii="Arial" w:eastAsia="Times New Roman" w:hAnsi="Arial" w:cs="Arial"/>
        </w:rPr>
      </w:pPr>
    </w:p>
    <w:p w14:paraId="60754493" w14:textId="77777777" w:rsidR="00E5788D" w:rsidRPr="00E5788D" w:rsidRDefault="00E5788D" w:rsidP="00E5788D">
      <w:pPr>
        <w:spacing w:after="0" w:line="240" w:lineRule="auto"/>
        <w:jc w:val="both"/>
        <w:rPr>
          <w:rFonts w:ascii="Arial" w:eastAsia="Times New Roman" w:hAnsi="Arial" w:cs="Arial"/>
        </w:rPr>
      </w:pPr>
      <w:r w:rsidRPr="00E5788D">
        <w:rPr>
          <w:rFonts w:ascii="Arial" w:eastAsia="Times New Roman" w:hAnsi="Arial" w:cs="Arial"/>
        </w:rPr>
        <w:t>The following conditions of consent are operational conditions applying to the development.</w:t>
      </w:r>
    </w:p>
    <w:p w14:paraId="0DD4B517" w14:textId="77777777" w:rsidR="00E5788D" w:rsidRPr="00E5788D" w:rsidRDefault="00E5788D" w:rsidP="00E5788D">
      <w:pPr>
        <w:spacing w:after="0" w:line="240" w:lineRule="auto"/>
        <w:jc w:val="both"/>
        <w:rPr>
          <w:rFonts w:ascii="Arial" w:eastAsia="Times New Roman" w:hAnsi="Arial" w:cs="Arial"/>
        </w:rPr>
      </w:pPr>
    </w:p>
    <w:p w14:paraId="3433E63C" w14:textId="77777777" w:rsidR="00E5788D" w:rsidRPr="00E5788D" w:rsidRDefault="00E5788D" w:rsidP="00A462A4">
      <w:pPr>
        <w:spacing w:after="0" w:line="240" w:lineRule="auto"/>
        <w:ind w:left="720" w:hanging="720"/>
        <w:jc w:val="both"/>
        <w:rPr>
          <w:rFonts w:ascii="Arial" w:eastAsia="Times New Roman" w:hAnsi="Arial" w:cs="Arial"/>
        </w:rPr>
      </w:pPr>
      <w:r w:rsidRPr="00E5788D">
        <w:rPr>
          <w:rFonts w:ascii="Arial" w:eastAsia="Times New Roman" w:hAnsi="Arial" w:cs="Arial"/>
        </w:rPr>
        <w:t>(1)</w:t>
      </w:r>
      <w:r w:rsidRPr="00E5788D">
        <w:rPr>
          <w:rFonts w:ascii="Arial" w:eastAsia="Times New Roman" w:hAnsi="Arial" w:cs="Arial"/>
        </w:rPr>
        <w:tab/>
      </w:r>
      <w:r w:rsidRPr="00E5788D">
        <w:rPr>
          <w:rFonts w:ascii="Arial" w:eastAsia="Times New Roman" w:hAnsi="Arial" w:cs="Arial"/>
          <w:b/>
        </w:rPr>
        <w:t xml:space="preserve">Manoeuvring of Vehicles </w:t>
      </w:r>
      <w:r w:rsidRPr="00E5788D">
        <w:rPr>
          <w:rFonts w:ascii="Arial" w:eastAsia="Times New Roman" w:hAnsi="Arial" w:cs="Arial"/>
        </w:rPr>
        <w:t>- All vehicles shall enter and exit the site in a forward direction.</w:t>
      </w:r>
    </w:p>
    <w:p w14:paraId="46144C16" w14:textId="77777777" w:rsidR="00E5788D" w:rsidRPr="00E5788D" w:rsidRDefault="00E5788D" w:rsidP="00E5788D">
      <w:pPr>
        <w:spacing w:after="0" w:line="240" w:lineRule="auto"/>
        <w:jc w:val="both"/>
        <w:rPr>
          <w:rFonts w:ascii="Arial" w:eastAsia="Times New Roman" w:hAnsi="Arial" w:cs="Arial"/>
        </w:rPr>
      </w:pPr>
    </w:p>
    <w:p w14:paraId="13B7BBFD" w14:textId="77777777" w:rsidR="00E5788D" w:rsidRPr="00E5788D" w:rsidRDefault="00E5788D" w:rsidP="00A462A4">
      <w:pPr>
        <w:spacing w:after="0" w:line="240" w:lineRule="auto"/>
        <w:ind w:left="720" w:hanging="720"/>
        <w:jc w:val="both"/>
        <w:rPr>
          <w:rFonts w:ascii="Arial" w:eastAsia="Times New Roman" w:hAnsi="Arial" w:cs="Arial"/>
        </w:rPr>
      </w:pPr>
      <w:r w:rsidRPr="00E5788D">
        <w:rPr>
          <w:rFonts w:ascii="Arial" w:eastAsia="Times New Roman" w:hAnsi="Arial" w:cs="Arial"/>
        </w:rPr>
        <w:t>(2)</w:t>
      </w:r>
      <w:r w:rsidRPr="00E5788D">
        <w:rPr>
          <w:rFonts w:ascii="Arial" w:eastAsia="Times New Roman" w:hAnsi="Arial" w:cs="Arial"/>
        </w:rPr>
        <w:tab/>
      </w:r>
      <w:r w:rsidRPr="00E5788D">
        <w:rPr>
          <w:rFonts w:ascii="Arial" w:eastAsia="Times New Roman" w:hAnsi="Arial" w:cs="Arial"/>
          <w:b/>
        </w:rPr>
        <w:t xml:space="preserve">Removal of Graffiti </w:t>
      </w:r>
      <w:r w:rsidRPr="00E5788D">
        <w:rPr>
          <w:rFonts w:ascii="Arial" w:eastAsia="Times New Roman" w:hAnsi="Arial" w:cs="Arial"/>
        </w:rPr>
        <w:t>- The owner/manager of the site is responsible for the removal of all graffiti from the building and fences within 48 hours of its application.</w:t>
      </w:r>
    </w:p>
    <w:p w14:paraId="0AB3A424" w14:textId="77777777" w:rsidR="00E5788D" w:rsidRPr="00E5788D" w:rsidRDefault="00E5788D" w:rsidP="00E5788D">
      <w:pPr>
        <w:spacing w:after="0" w:line="240" w:lineRule="auto"/>
        <w:jc w:val="both"/>
        <w:rPr>
          <w:rFonts w:ascii="Arial" w:eastAsia="Times New Roman" w:hAnsi="Arial" w:cs="Arial"/>
        </w:rPr>
      </w:pPr>
    </w:p>
    <w:p w14:paraId="28ACBAA4" w14:textId="77777777" w:rsidR="00E5788D" w:rsidRPr="00E5788D" w:rsidRDefault="00E5788D" w:rsidP="00A462A4">
      <w:pPr>
        <w:spacing w:after="0" w:line="240" w:lineRule="auto"/>
        <w:ind w:left="720" w:hanging="720"/>
        <w:jc w:val="both"/>
        <w:rPr>
          <w:rFonts w:ascii="Arial" w:eastAsia="Times New Roman" w:hAnsi="Arial" w:cs="Arial"/>
        </w:rPr>
      </w:pPr>
      <w:r w:rsidRPr="00E5788D">
        <w:rPr>
          <w:rFonts w:ascii="Arial" w:eastAsia="Times New Roman" w:hAnsi="Arial" w:cs="Arial"/>
        </w:rPr>
        <w:t>(3)</w:t>
      </w:r>
      <w:r w:rsidRPr="00E5788D">
        <w:rPr>
          <w:rFonts w:ascii="Arial" w:eastAsia="Times New Roman" w:hAnsi="Arial" w:cs="Arial"/>
        </w:rPr>
        <w:tab/>
      </w:r>
      <w:r w:rsidRPr="00E5788D">
        <w:rPr>
          <w:rFonts w:ascii="Arial" w:eastAsia="Times New Roman" w:hAnsi="Arial" w:cs="Arial"/>
          <w:b/>
        </w:rPr>
        <w:t xml:space="preserve">Hours of Operation </w:t>
      </w:r>
      <w:r w:rsidRPr="00E5788D">
        <w:rPr>
          <w:rFonts w:ascii="Arial" w:eastAsia="Times New Roman" w:hAnsi="Arial" w:cs="Arial"/>
        </w:rPr>
        <w:t>- The property is only to be open for business and used for the purpose approved within the following hours:</w:t>
      </w:r>
    </w:p>
    <w:p w14:paraId="0580FCF3" w14:textId="77777777" w:rsidR="00E5788D" w:rsidRPr="00E5788D" w:rsidRDefault="00E5788D" w:rsidP="00E5788D">
      <w:pPr>
        <w:spacing w:after="0" w:line="240" w:lineRule="auto"/>
        <w:jc w:val="both"/>
        <w:rPr>
          <w:rFonts w:ascii="Arial" w:eastAsia="Times New Roman" w:hAnsi="Arial" w:cs="Arial"/>
          <w:sz w:val="24"/>
          <w:szCs w:val="20"/>
        </w:rPr>
      </w:pPr>
    </w:p>
    <w:tbl>
      <w:tblPr>
        <w:tblW w:w="75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38"/>
        <w:gridCol w:w="3875"/>
      </w:tblGrid>
      <w:tr w:rsidR="00E5788D" w:rsidRPr="00E5788D" w14:paraId="559879FF" w14:textId="77777777" w:rsidTr="00052578">
        <w:trPr>
          <w:trHeight w:val="283"/>
        </w:trPr>
        <w:tc>
          <w:tcPr>
            <w:tcW w:w="3638" w:type="dxa"/>
            <w:shd w:val="clear" w:color="auto" w:fill="D9D9D9"/>
          </w:tcPr>
          <w:p w14:paraId="4074A1D0" w14:textId="77777777" w:rsidR="00E5788D" w:rsidRPr="00E5788D" w:rsidRDefault="00E5788D" w:rsidP="00E5788D">
            <w:pPr>
              <w:spacing w:after="0" w:line="240" w:lineRule="auto"/>
              <w:jc w:val="both"/>
              <w:rPr>
                <w:rFonts w:ascii="Arial" w:eastAsia="Times New Roman" w:hAnsi="Arial" w:cs="Arial"/>
                <w:b/>
              </w:rPr>
            </w:pPr>
            <w:r w:rsidRPr="00E5788D">
              <w:rPr>
                <w:rFonts w:ascii="Arial" w:eastAsia="Times New Roman" w:hAnsi="Arial" w:cs="Arial"/>
                <w:b/>
              </w:rPr>
              <w:t>Day</w:t>
            </w:r>
          </w:p>
        </w:tc>
        <w:tc>
          <w:tcPr>
            <w:tcW w:w="3875" w:type="dxa"/>
            <w:shd w:val="clear" w:color="auto" w:fill="D9D9D9"/>
          </w:tcPr>
          <w:p w14:paraId="5570707E" w14:textId="77777777" w:rsidR="00E5788D" w:rsidRPr="00E5788D" w:rsidRDefault="00E5788D" w:rsidP="00E5788D">
            <w:pPr>
              <w:spacing w:after="0" w:line="240" w:lineRule="auto"/>
              <w:jc w:val="both"/>
              <w:rPr>
                <w:rFonts w:ascii="Arial" w:eastAsia="Times New Roman" w:hAnsi="Arial" w:cs="Arial"/>
                <w:b/>
              </w:rPr>
            </w:pPr>
            <w:r w:rsidRPr="00E5788D">
              <w:rPr>
                <w:rFonts w:ascii="Arial" w:eastAsia="Times New Roman" w:hAnsi="Arial" w:cs="Arial"/>
                <w:b/>
              </w:rPr>
              <w:t>Hours of Operation</w:t>
            </w:r>
          </w:p>
        </w:tc>
      </w:tr>
      <w:tr w:rsidR="00E5788D" w:rsidRPr="00E5788D" w14:paraId="1DDD249A" w14:textId="77777777" w:rsidTr="00052578">
        <w:trPr>
          <w:trHeight w:val="283"/>
        </w:trPr>
        <w:tc>
          <w:tcPr>
            <w:tcW w:w="3638" w:type="dxa"/>
          </w:tcPr>
          <w:p w14:paraId="558D1EE0" w14:textId="77777777" w:rsidR="00E5788D" w:rsidRPr="00E5788D" w:rsidRDefault="00E5788D" w:rsidP="00E5788D">
            <w:pPr>
              <w:spacing w:after="0" w:line="240" w:lineRule="auto"/>
              <w:jc w:val="both"/>
              <w:rPr>
                <w:rFonts w:ascii="Arial" w:eastAsia="Times New Roman" w:hAnsi="Arial" w:cs="Arial"/>
              </w:rPr>
            </w:pPr>
            <w:r w:rsidRPr="00E5788D">
              <w:rPr>
                <w:rFonts w:ascii="Arial" w:eastAsia="Times New Roman" w:hAnsi="Arial" w:cs="Arial"/>
              </w:rPr>
              <w:t>Monday - Sunday</w:t>
            </w:r>
          </w:p>
        </w:tc>
        <w:tc>
          <w:tcPr>
            <w:tcW w:w="3875" w:type="dxa"/>
          </w:tcPr>
          <w:p w14:paraId="21E65F27" w14:textId="77777777" w:rsidR="00E5788D" w:rsidRPr="00E5788D" w:rsidRDefault="00E5788D" w:rsidP="00E5788D">
            <w:pPr>
              <w:spacing w:after="0" w:line="240" w:lineRule="auto"/>
              <w:jc w:val="both"/>
              <w:rPr>
                <w:rFonts w:ascii="Arial" w:eastAsia="Times New Roman" w:hAnsi="Arial" w:cs="Arial"/>
              </w:rPr>
            </w:pPr>
            <w:r w:rsidRPr="00E5788D">
              <w:rPr>
                <w:rFonts w:ascii="Arial" w:eastAsia="Times New Roman" w:hAnsi="Arial" w:cs="Arial"/>
              </w:rPr>
              <w:t>24 hours 7 days a week</w:t>
            </w:r>
          </w:p>
        </w:tc>
      </w:tr>
    </w:tbl>
    <w:p w14:paraId="47D1DBB8" w14:textId="77777777" w:rsidR="00E5788D" w:rsidRPr="00E5788D" w:rsidRDefault="00E5788D" w:rsidP="00E5788D">
      <w:pPr>
        <w:spacing w:after="0" w:line="240" w:lineRule="auto"/>
        <w:jc w:val="both"/>
        <w:rPr>
          <w:rFonts w:ascii="Arial" w:eastAsia="Times New Roman" w:hAnsi="Arial" w:cs="Arial"/>
        </w:rPr>
      </w:pPr>
    </w:p>
    <w:p w14:paraId="58E70F63" w14:textId="77777777" w:rsidR="00E5788D" w:rsidRPr="00E5788D" w:rsidRDefault="00E5788D" w:rsidP="00A462A4">
      <w:pPr>
        <w:spacing w:after="0" w:line="240" w:lineRule="auto"/>
        <w:ind w:left="720" w:hanging="720"/>
        <w:jc w:val="both"/>
        <w:rPr>
          <w:rFonts w:ascii="Arial" w:eastAsia="Times New Roman" w:hAnsi="Arial" w:cs="Arial"/>
        </w:rPr>
      </w:pPr>
      <w:r w:rsidRPr="00E5788D">
        <w:rPr>
          <w:rFonts w:ascii="Arial" w:eastAsia="Times New Roman" w:hAnsi="Arial" w:cs="Arial"/>
        </w:rPr>
        <w:t>(4)</w:t>
      </w:r>
      <w:r w:rsidRPr="00E5788D">
        <w:rPr>
          <w:rFonts w:ascii="Arial" w:eastAsia="Times New Roman" w:hAnsi="Arial" w:cs="Arial"/>
        </w:rPr>
        <w:tab/>
      </w:r>
      <w:r w:rsidRPr="00E5788D">
        <w:rPr>
          <w:rFonts w:ascii="Arial" w:eastAsia="Times New Roman" w:hAnsi="Arial" w:cs="Arial"/>
          <w:b/>
        </w:rPr>
        <w:t xml:space="preserve">Loading to Occur on Site </w:t>
      </w:r>
      <w:r w:rsidRPr="00E5788D">
        <w:rPr>
          <w:rFonts w:ascii="Arial" w:eastAsia="Times New Roman" w:hAnsi="Arial" w:cs="Arial"/>
        </w:rPr>
        <w:t>- All loading and unloading operations are to be carried out wholly within the building/site.  The loading docks must be used for loading and unloading operations in connection with the approved use.</w:t>
      </w:r>
    </w:p>
    <w:p w14:paraId="3346383C" w14:textId="77777777" w:rsidR="00E5788D" w:rsidRPr="00E5788D" w:rsidRDefault="00E5788D" w:rsidP="00E5788D">
      <w:pPr>
        <w:tabs>
          <w:tab w:val="left" w:pos="-988"/>
          <w:tab w:val="left" w:pos="-720"/>
        </w:tabs>
        <w:spacing w:after="0" w:line="240" w:lineRule="auto"/>
        <w:jc w:val="both"/>
        <w:rPr>
          <w:rFonts w:ascii="Arial" w:eastAsia="Times New Roman" w:hAnsi="Arial" w:cs="Arial"/>
        </w:rPr>
      </w:pPr>
    </w:p>
    <w:p w14:paraId="27E82586" w14:textId="77777777" w:rsidR="00E5788D" w:rsidRPr="00E5788D" w:rsidRDefault="00E5788D" w:rsidP="00A462A4">
      <w:pPr>
        <w:spacing w:after="0" w:line="240" w:lineRule="auto"/>
        <w:ind w:left="720" w:hanging="720"/>
        <w:jc w:val="both"/>
        <w:rPr>
          <w:rFonts w:ascii="Arial" w:eastAsia="Times New Roman" w:hAnsi="Arial" w:cs="Arial"/>
        </w:rPr>
      </w:pPr>
      <w:r w:rsidRPr="00E5788D">
        <w:rPr>
          <w:rFonts w:ascii="Arial" w:eastAsia="Times New Roman" w:hAnsi="Arial" w:cs="Arial"/>
        </w:rPr>
        <w:lastRenderedPageBreak/>
        <w:t>(5)</w:t>
      </w:r>
      <w:r w:rsidRPr="00E5788D">
        <w:rPr>
          <w:rFonts w:ascii="Arial" w:eastAsia="Times New Roman" w:hAnsi="Arial" w:cs="Arial"/>
        </w:rPr>
        <w:tab/>
      </w:r>
      <w:r w:rsidRPr="00E5788D">
        <w:rPr>
          <w:rFonts w:ascii="Arial" w:eastAsia="Times New Roman" w:hAnsi="Arial" w:cs="Arial"/>
          <w:b/>
        </w:rPr>
        <w:t xml:space="preserve">Driveways to be Maintained </w:t>
      </w:r>
      <w:r w:rsidRPr="00E5788D">
        <w:rPr>
          <w:rFonts w:ascii="Arial" w:eastAsia="Times New Roman" w:hAnsi="Arial" w:cs="Arial"/>
        </w:rPr>
        <w:t>- All access crossings and driveways shall be maintained in good order for the life of the development.</w:t>
      </w:r>
    </w:p>
    <w:p w14:paraId="0FF44359" w14:textId="77777777" w:rsidR="00E5788D" w:rsidRPr="00E5788D" w:rsidRDefault="00E5788D" w:rsidP="00E5788D">
      <w:pPr>
        <w:spacing w:after="0" w:line="240" w:lineRule="auto"/>
        <w:jc w:val="both"/>
        <w:rPr>
          <w:rFonts w:ascii="Arial" w:eastAsia="Times New Roman" w:hAnsi="Arial" w:cs="Arial"/>
        </w:rPr>
      </w:pPr>
    </w:p>
    <w:p w14:paraId="28C8739E" w14:textId="77777777" w:rsidR="00E5788D" w:rsidRPr="00E5788D" w:rsidRDefault="00E5788D" w:rsidP="00A462A4">
      <w:pPr>
        <w:spacing w:after="0" w:line="240" w:lineRule="auto"/>
        <w:ind w:left="720" w:hanging="720"/>
        <w:jc w:val="both"/>
        <w:rPr>
          <w:rFonts w:ascii="Arial" w:eastAsia="Times New Roman" w:hAnsi="Arial" w:cs="Arial"/>
        </w:rPr>
      </w:pPr>
      <w:r w:rsidRPr="00E5788D">
        <w:rPr>
          <w:rFonts w:ascii="Arial" w:eastAsia="Times New Roman" w:hAnsi="Arial" w:cs="Arial"/>
        </w:rPr>
        <w:t>(6)</w:t>
      </w:r>
      <w:r w:rsidRPr="00E5788D">
        <w:rPr>
          <w:rFonts w:ascii="Arial" w:eastAsia="Times New Roman" w:hAnsi="Arial" w:cs="Arial"/>
        </w:rPr>
        <w:tab/>
      </w:r>
      <w:r w:rsidRPr="00E5788D">
        <w:rPr>
          <w:rFonts w:ascii="Arial" w:eastAsia="Times New Roman" w:hAnsi="Arial" w:cs="Arial"/>
          <w:b/>
        </w:rPr>
        <w:t xml:space="preserve">Parking Areas to be Kept Clear </w:t>
      </w:r>
      <w:r w:rsidRPr="00E5788D">
        <w:rPr>
          <w:rFonts w:ascii="Arial" w:eastAsia="Times New Roman" w:hAnsi="Arial" w:cs="Arial"/>
        </w:rPr>
        <w:t>- At all times, the loading docks, car parking spaces, driveways and footpaths shall be kept clear of goods and shall not be used for storage purposes.</w:t>
      </w:r>
    </w:p>
    <w:p w14:paraId="2D083669" w14:textId="77777777" w:rsidR="00E5788D" w:rsidRPr="00E5788D" w:rsidRDefault="00E5788D" w:rsidP="00E5788D">
      <w:pPr>
        <w:spacing w:after="0" w:line="240" w:lineRule="auto"/>
        <w:jc w:val="both"/>
        <w:rPr>
          <w:rFonts w:ascii="Arial" w:eastAsia="Times New Roman" w:hAnsi="Arial" w:cs="Arial"/>
        </w:rPr>
      </w:pPr>
    </w:p>
    <w:p w14:paraId="2F1C34F5" w14:textId="77777777" w:rsidR="00E5788D" w:rsidRPr="00E5788D" w:rsidRDefault="00E5788D" w:rsidP="00A462A4">
      <w:pPr>
        <w:spacing w:after="0" w:line="240" w:lineRule="auto"/>
        <w:ind w:left="720" w:hanging="720"/>
        <w:jc w:val="both"/>
        <w:rPr>
          <w:rFonts w:ascii="Arial" w:eastAsia="Times New Roman" w:hAnsi="Arial" w:cs="Arial"/>
        </w:rPr>
      </w:pPr>
      <w:r w:rsidRPr="00E5788D">
        <w:rPr>
          <w:rFonts w:ascii="Arial" w:eastAsia="Times New Roman" w:hAnsi="Arial" w:cs="Arial"/>
        </w:rPr>
        <w:t>(7)</w:t>
      </w:r>
      <w:r w:rsidRPr="00E5788D">
        <w:rPr>
          <w:rFonts w:ascii="Arial" w:eastAsia="Times New Roman" w:hAnsi="Arial" w:cs="Arial"/>
        </w:rPr>
        <w:tab/>
      </w:r>
      <w:r w:rsidRPr="00E5788D">
        <w:rPr>
          <w:rFonts w:ascii="Arial" w:eastAsia="Times New Roman" w:hAnsi="Arial" w:cs="Arial"/>
          <w:b/>
        </w:rPr>
        <w:t xml:space="preserve">Amenity </w:t>
      </w:r>
      <w:r w:rsidRPr="00E5788D">
        <w:rPr>
          <w:rFonts w:ascii="Arial" w:eastAsia="Times New Roman" w:hAnsi="Arial" w:cs="Arial"/>
        </w:rPr>
        <w:t xml:space="preserve">- The approved development must be </w:t>
      </w:r>
      <w:proofErr w:type="gramStart"/>
      <w:r w:rsidRPr="00E5788D">
        <w:rPr>
          <w:rFonts w:ascii="Arial" w:eastAsia="Times New Roman" w:hAnsi="Arial" w:cs="Arial"/>
        </w:rPr>
        <w:t>conducted</w:t>
      </w:r>
      <w:proofErr w:type="gramEnd"/>
      <w:r w:rsidRPr="00E5788D">
        <w:rPr>
          <w:rFonts w:ascii="Arial" w:eastAsia="Times New Roman" w:hAnsi="Arial" w:cs="Arial"/>
        </w:rPr>
        <w:t xml:space="preserve"> and operations controlled at all times so that no interference occurs to the amenity of the area, the footpath, adjoining occupations or residential/business premises.</w:t>
      </w:r>
    </w:p>
    <w:p w14:paraId="68287A89" w14:textId="77777777" w:rsidR="00E5788D" w:rsidRPr="00E5788D" w:rsidRDefault="00E5788D" w:rsidP="00E5788D">
      <w:pPr>
        <w:spacing w:after="0" w:line="240" w:lineRule="auto"/>
        <w:jc w:val="both"/>
        <w:rPr>
          <w:rFonts w:ascii="Arial" w:eastAsia="Times New Roman" w:hAnsi="Arial" w:cs="Arial"/>
        </w:rPr>
      </w:pPr>
    </w:p>
    <w:p w14:paraId="73F1CA4F" w14:textId="77777777" w:rsidR="00E5788D" w:rsidRPr="00E5788D" w:rsidRDefault="00E5788D" w:rsidP="00A462A4">
      <w:pPr>
        <w:spacing w:after="0" w:line="240" w:lineRule="auto"/>
        <w:ind w:left="720" w:hanging="720"/>
        <w:jc w:val="both"/>
        <w:rPr>
          <w:rFonts w:ascii="Arial" w:eastAsia="Times New Roman" w:hAnsi="Arial" w:cs="Arial"/>
        </w:rPr>
      </w:pPr>
      <w:r w:rsidRPr="00E5788D">
        <w:rPr>
          <w:rFonts w:ascii="Arial" w:eastAsia="Times New Roman" w:hAnsi="Arial" w:cs="Arial"/>
        </w:rPr>
        <w:t>(8)</w:t>
      </w:r>
      <w:r w:rsidRPr="00E5788D">
        <w:rPr>
          <w:rFonts w:ascii="Arial" w:eastAsia="Times New Roman" w:hAnsi="Arial" w:cs="Arial"/>
        </w:rPr>
        <w:tab/>
      </w:r>
      <w:r w:rsidRPr="00E5788D">
        <w:rPr>
          <w:rFonts w:ascii="Arial" w:eastAsia="Times New Roman" w:hAnsi="Arial" w:cs="Arial"/>
          <w:b/>
        </w:rPr>
        <w:t xml:space="preserve">Offensive Noise and Noise Compliance </w:t>
      </w:r>
      <w:r w:rsidRPr="00E5788D">
        <w:rPr>
          <w:rFonts w:ascii="Arial" w:eastAsia="Times New Roman" w:hAnsi="Arial" w:cs="Arial"/>
        </w:rPr>
        <w:t xml:space="preserve">- The use and occupation of the premises including all plant and equipment shall not give rise to any offensive noise within the meaning of the </w:t>
      </w:r>
      <w:r w:rsidRPr="00E5788D">
        <w:rPr>
          <w:rFonts w:ascii="Arial" w:eastAsia="Times New Roman" w:hAnsi="Arial" w:cs="Arial"/>
          <w:i/>
        </w:rPr>
        <w:t>Protection of the Environment Operations Act 1997</w:t>
      </w:r>
      <w:r w:rsidRPr="00E5788D">
        <w:rPr>
          <w:rFonts w:ascii="Arial" w:eastAsia="Times New Roman" w:hAnsi="Arial" w:cs="Arial"/>
        </w:rPr>
        <w:t>. Noise must also comply with the NSW Noise Policy for Industry 2017.</w:t>
      </w:r>
    </w:p>
    <w:p w14:paraId="1DEB3229" w14:textId="77777777" w:rsidR="00E5788D" w:rsidRPr="00E5788D" w:rsidRDefault="00E5788D" w:rsidP="00E5788D">
      <w:pPr>
        <w:spacing w:after="0" w:line="240" w:lineRule="auto"/>
        <w:jc w:val="both"/>
        <w:rPr>
          <w:rFonts w:ascii="Arial" w:eastAsia="Times New Roman" w:hAnsi="Arial" w:cs="Arial"/>
        </w:rPr>
      </w:pPr>
    </w:p>
    <w:p w14:paraId="62F0134D" w14:textId="77777777" w:rsidR="00E5788D" w:rsidRPr="00E5788D" w:rsidRDefault="00E5788D" w:rsidP="00A462A4">
      <w:pPr>
        <w:spacing w:after="0" w:line="240" w:lineRule="auto"/>
        <w:ind w:left="720" w:hanging="720"/>
        <w:jc w:val="both"/>
        <w:rPr>
          <w:rFonts w:ascii="Arial" w:eastAsia="Times New Roman" w:hAnsi="Arial" w:cs="Arial"/>
        </w:rPr>
      </w:pPr>
      <w:r w:rsidRPr="00E5788D">
        <w:rPr>
          <w:rFonts w:ascii="Arial" w:eastAsia="Times New Roman" w:hAnsi="Arial" w:cs="Arial"/>
        </w:rPr>
        <w:t>(9)</w:t>
      </w:r>
      <w:r w:rsidRPr="00E5788D">
        <w:rPr>
          <w:rFonts w:ascii="Arial" w:eastAsia="Times New Roman" w:hAnsi="Arial" w:cs="Arial"/>
        </w:rPr>
        <w:tab/>
      </w:r>
      <w:r w:rsidRPr="00E5788D">
        <w:rPr>
          <w:rFonts w:ascii="Arial" w:eastAsia="Times New Roman" w:hAnsi="Arial" w:cs="Arial"/>
          <w:b/>
        </w:rPr>
        <w:t xml:space="preserve">No Waste to Be Stored Outside of the Site </w:t>
      </w:r>
      <w:r w:rsidRPr="00E5788D">
        <w:rPr>
          <w:rFonts w:ascii="Arial" w:eastAsia="Times New Roman" w:hAnsi="Arial" w:cs="Arial"/>
        </w:rPr>
        <w:t>– No waste is to be placed on any public land (</w:t>
      </w:r>
      <w:proofErr w:type="spellStart"/>
      <w:r w:rsidRPr="00E5788D">
        <w:rPr>
          <w:rFonts w:ascii="Arial" w:eastAsia="Times New Roman" w:hAnsi="Arial" w:cs="Arial"/>
        </w:rPr>
        <w:t>eg.</w:t>
      </w:r>
      <w:proofErr w:type="spellEnd"/>
      <w:r w:rsidRPr="00E5788D">
        <w:rPr>
          <w:rFonts w:ascii="Arial" w:eastAsia="Times New Roman" w:hAnsi="Arial" w:cs="Arial"/>
        </w:rPr>
        <w:t xml:space="preserve"> footpaths, roadways, plazas, reserves, etc.) or any other properties at any time.</w:t>
      </w:r>
    </w:p>
    <w:p w14:paraId="2F216AF5" w14:textId="77777777" w:rsidR="00E5788D" w:rsidRPr="00E5788D" w:rsidRDefault="00E5788D" w:rsidP="00E5788D">
      <w:pPr>
        <w:spacing w:after="0" w:line="240" w:lineRule="auto"/>
        <w:jc w:val="both"/>
        <w:rPr>
          <w:rFonts w:ascii="Arial" w:eastAsia="Times New Roman" w:hAnsi="Arial" w:cs="Arial"/>
        </w:rPr>
      </w:pPr>
    </w:p>
    <w:p w14:paraId="301107C1" w14:textId="18533E92" w:rsidR="00E5788D" w:rsidRPr="00E5788D" w:rsidRDefault="00E5788D" w:rsidP="00A462A4">
      <w:pPr>
        <w:spacing w:after="0" w:line="240" w:lineRule="auto"/>
        <w:ind w:left="720" w:hanging="720"/>
        <w:jc w:val="both"/>
        <w:rPr>
          <w:rFonts w:ascii="Arial" w:eastAsia="Times New Roman" w:hAnsi="Arial" w:cs="Arial"/>
        </w:rPr>
      </w:pPr>
      <w:r w:rsidRPr="00E5788D">
        <w:rPr>
          <w:rFonts w:ascii="Arial" w:eastAsia="Times New Roman" w:hAnsi="Arial" w:cs="Arial"/>
        </w:rPr>
        <w:t>(10)</w:t>
      </w:r>
      <w:r w:rsidRPr="00E5788D">
        <w:rPr>
          <w:rFonts w:ascii="Arial" w:eastAsia="Times New Roman" w:hAnsi="Arial" w:cs="Arial"/>
        </w:rPr>
        <w:tab/>
      </w:r>
      <w:r w:rsidRPr="00E5788D">
        <w:rPr>
          <w:rFonts w:ascii="Arial" w:eastAsia="Times New Roman" w:hAnsi="Arial" w:cs="Arial"/>
          <w:b/>
        </w:rPr>
        <w:t xml:space="preserve">Maintenance of </w:t>
      </w:r>
      <w:r w:rsidR="00A462A4">
        <w:rPr>
          <w:rFonts w:ascii="Arial" w:eastAsia="Times New Roman" w:hAnsi="Arial" w:cs="Arial"/>
          <w:b/>
        </w:rPr>
        <w:t xml:space="preserve">On-Site </w:t>
      </w:r>
      <w:r w:rsidRPr="00E5788D">
        <w:rPr>
          <w:rFonts w:ascii="Arial" w:eastAsia="Times New Roman" w:hAnsi="Arial" w:cs="Arial"/>
          <w:b/>
        </w:rPr>
        <w:t xml:space="preserve">Landscaping </w:t>
      </w:r>
      <w:r w:rsidR="00A462A4">
        <w:rPr>
          <w:rFonts w:ascii="Arial" w:eastAsia="Times New Roman" w:hAnsi="Arial" w:cs="Arial"/>
        </w:rPr>
        <w:t>–</w:t>
      </w:r>
      <w:r w:rsidRPr="00E5788D">
        <w:rPr>
          <w:rFonts w:ascii="Arial" w:eastAsia="Times New Roman" w:hAnsi="Arial" w:cs="Arial"/>
        </w:rPr>
        <w:t xml:space="preserve"> </w:t>
      </w:r>
      <w:r w:rsidR="00A462A4">
        <w:rPr>
          <w:rFonts w:ascii="Arial" w:eastAsia="Times New Roman" w:hAnsi="Arial" w:cs="Arial"/>
        </w:rPr>
        <w:t>All on-site l</w:t>
      </w:r>
      <w:r w:rsidRPr="00E5788D">
        <w:rPr>
          <w:rFonts w:ascii="Arial" w:eastAsia="Times New Roman" w:hAnsi="Arial" w:cs="Arial"/>
        </w:rPr>
        <w:t xml:space="preserve">andscaping </w:t>
      </w:r>
      <w:r w:rsidR="00A462A4">
        <w:rPr>
          <w:rFonts w:ascii="Arial" w:eastAsia="Times New Roman" w:hAnsi="Arial" w:cs="Arial"/>
        </w:rPr>
        <w:t>must</w:t>
      </w:r>
      <w:r w:rsidRPr="00E5788D">
        <w:rPr>
          <w:rFonts w:ascii="Arial" w:eastAsia="Times New Roman" w:hAnsi="Arial" w:cs="Arial"/>
        </w:rPr>
        <w:t xml:space="preserve"> be maintained in accordance with the approved landscape plan</w:t>
      </w:r>
      <w:r w:rsidR="00A462A4">
        <w:rPr>
          <w:rFonts w:ascii="Arial" w:eastAsia="Times New Roman" w:hAnsi="Arial" w:cs="Arial"/>
        </w:rPr>
        <w:t xml:space="preserve"> in perpetuity</w:t>
      </w:r>
      <w:r w:rsidRPr="00E5788D">
        <w:rPr>
          <w:rFonts w:ascii="Arial" w:eastAsia="Times New Roman" w:hAnsi="Arial" w:cs="Arial"/>
        </w:rPr>
        <w:t>.</w:t>
      </w:r>
    </w:p>
    <w:p w14:paraId="18634D49" w14:textId="77777777" w:rsidR="00E5788D" w:rsidRPr="00E5788D" w:rsidRDefault="00E5788D" w:rsidP="00E5788D">
      <w:pPr>
        <w:spacing w:after="0" w:line="240" w:lineRule="auto"/>
        <w:jc w:val="both"/>
        <w:rPr>
          <w:rFonts w:ascii="Arial" w:eastAsia="Times New Roman" w:hAnsi="Arial" w:cs="Arial"/>
        </w:rPr>
      </w:pPr>
    </w:p>
    <w:p w14:paraId="349898A7" w14:textId="58B494A0" w:rsidR="00E5788D" w:rsidRPr="00E5788D" w:rsidRDefault="00E5788D" w:rsidP="00A462A4">
      <w:pPr>
        <w:spacing w:after="0" w:line="240" w:lineRule="auto"/>
        <w:ind w:left="720" w:hanging="720"/>
        <w:jc w:val="both"/>
        <w:rPr>
          <w:rFonts w:ascii="Arial" w:eastAsia="Times New Roman" w:hAnsi="Arial" w:cs="Arial"/>
        </w:rPr>
      </w:pPr>
      <w:r w:rsidRPr="00E5788D">
        <w:rPr>
          <w:rFonts w:ascii="Arial" w:eastAsia="Times New Roman" w:hAnsi="Arial" w:cs="Arial"/>
        </w:rPr>
        <w:t>(11)</w:t>
      </w:r>
      <w:r w:rsidRPr="00E5788D">
        <w:rPr>
          <w:rFonts w:ascii="Arial" w:eastAsia="Times New Roman" w:hAnsi="Arial" w:cs="Arial"/>
        </w:rPr>
        <w:tab/>
      </w:r>
      <w:r w:rsidRPr="00E5788D">
        <w:rPr>
          <w:rFonts w:ascii="Arial" w:eastAsia="Times New Roman" w:hAnsi="Arial" w:cs="Arial"/>
          <w:b/>
        </w:rPr>
        <w:t>Landscaping Maintenance Establishment Period</w:t>
      </w:r>
      <w:r w:rsidR="00A462A4">
        <w:rPr>
          <w:rFonts w:ascii="Arial" w:eastAsia="Times New Roman" w:hAnsi="Arial" w:cs="Arial"/>
          <w:b/>
        </w:rPr>
        <w:t xml:space="preserve"> for </w:t>
      </w:r>
      <w:r w:rsidR="00BB7A34">
        <w:rPr>
          <w:rFonts w:ascii="Arial" w:eastAsia="Times New Roman" w:hAnsi="Arial" w:cs="Arial"/>
          <w:b/>
        </w:rPr>
        <w:t>L</w:t>
      </w:r>
      <w:r w:rsidR="00A462A4">
        <w:rPr>
          <w:rFonts w:ascii="Arial" w:eastAsia="Times New Roman" w:hAnsi="Arial" w:cs="Arial"/>
          <w:b/>
        </w:rPr>
        <w:t xml:space="preserve">andscape </w:t>
      </w:r>
      <w:r w:rsidR="00BB7A34">
        <w:rPr>
          <w:rFonts w:ascii="Arial" w:eastAsia="Times New Roman" w:hAnsi="Arial" w:cs="Arial"/>
          <w:b/>
        </w:rPr>
        <w:t>E</w:t>
      </w:r>
      <w:r w:rsidR="00A462A4">
        <w:rPr>
          <w:rFonts w:ascii="Arial" w:eastAsia="Times New Roman" w:hAnsi="Arial" w:cs="Arial"/>
          <w:b/>
        </w:rPr>
        <w:t xml:space="preserve">lements in </w:t>
      </w:r>
      <w:r w:rsidR="00BB7A34">
        <w:rPr>
          <w:rFonts w:ascii="Arial" w:eastAsia="Times New Roman" w:hAnsi="Arial" w:cs="Arial"/>
          <w:b/>
        </w:rPr>
        <w:t>R</w:t>
      </w:r>
      <w:r w:rsidR="00A462A4">
        <w:rPr>
          <w:rFonts w:ascii="Arial" w:eastAsia="Times New Roman" w:hAnsi="Arial" w:cs="Arial"/>
          <w:b/>
        </w:rPr>
        <w:t xml:space="preserve">oad </w:t>
      </w:r>
      <w:r w:rsidR="00BB7A34">
        <w:rPr>
          <w:rFonts w:ascii="Arial" w:eastAsia="Times New Roman" w:hAnsi="Arial" w:cs="Arial"/>
          <w:b/>
        </w:rPr>
        <w:t>R</w:t>
      </w:r>
      <w:r w:rsidR="00A462A4">
        <w:rPr>
          <w:rFonts w:ascii="Arial" w:eastAsia="Times New Roman" w:hAnsi="Arial" w:cs="Arial"/>
          <w:b/>
        </w:rPr>
        <w:t>eserve</w:t>
      </w:r>
      <w:r w:rsidRPr="00E5788D">
        <w:rPr>
          <w:rFonts w:ascii="Arial" w:eastAsia="Times New Roman" w:hAnsi="Arial" w:cs="Arial"/>
          <w:b/>
        </w:rPr>
        <w:t xml:space="preserve"> </w:t>
      </w:r>
      <w:r w:rsidRPr="00E5788D">
        <w:rPr>
          <w:rFonts w:ascii="Arial" w:eastAsia="Times New Roman" w:hAnsi="Arial" w:cs="Arial"/>
        </w:rPr>
        <w:t>- Commencing from the date of practical completion, the applicant will have the responsibility to establish and maintain all hard and soft landscaping elements associated with this consent.</w:t>
      </w:r>
    </w:p>
    <w:p w14:paraId="5D24FBCF" w14:textId="77777777" w:rsidR="00E5788D" w:rsidRPr="00E5788D" w:rsidRDefault="00E5788D" w:rsidP="00E578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14:paraId="6EDD166D" w14:textId="5529AB49" w:rsidR="00E5788D" w:rsidRPr="00E5788D" w:rsidRDefault="00E5788D" w:rsidP="00A462A4">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E5788D">
        <w:rPr>
          <w:rFonts w:ascii="Arial" w:eastAsia="Times New Roman" w:hAnsi="Arial" w:cs="Arial"/>
        </w:rPr>
        <w:t xml:space="preserve">The </w:t>
      </w:r>
      <w:r w:rsidR="00BB7A34" w:rsidRPr="00E5788D">
        <w:rPr>
          <w:rFonts w:ascii="Arial" w:eastAsia="Times New Roman" w:hAnsi="Arial" w:cs="Arial"/>
        </w:rPr>
        <w:t>12-month</w:t>
      </w:r>
      <w:r w:rsidRPr="00E5788D">
        <w:rPr>
          <w:rFonts w:ascii="Arial" w:eastAsia="Times New Roman" w:hAnsi="Arial" w:cs="Arial"/>
        </w:rPr>
        <w:t xml:space="preserve"> maintenance and establishment period </w:t>
      </w:r>
      <w:proofErr w:type="gramStart"/>
      <w:r w:rsidRPr="00E5788D">
        <w:rPr>
          <w:rFonts w:ascii="Arial" w:eastAsia="Times New Roman" w:hAnsi="Arial" w:cs="Arial"/>
        </w:rPr>
        <w:t>includes</w:t>
      </w:r>
      <w:proofErr w:type="gramEnd"/>
      <w:r w:rsidRPr="00E5788D">
        <w:rPr>
          <w:rFonts w:ascii="Arial" w:eastAsia="Times New Roman" w:hAnsi="Arial" w:cs="Arial"/>
        </w:rPr>
        <w:t xml:space="preserve"> the applicant's responsibility for the establishment, care and repair of all landscaping elements including all street tree installations, plantings, lawn and hardscape elements including paths, walls, bins, seats, BBQs, shelters, playground equipment and soft fall treatments.</w:t>
      </w:r>
    </w:p>
    <w:p w14:paraId="32B258D2" w14:textId="77777777" w:rsidR="00E5788D" w:rsidRPr="00E5788D" w:rsidRDefault="00E5788D" w:rsidP="00E578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14:paraId="7F0648A0" w14:textId="77777777" w:rsidR="00E5788D" w:rsidRPr="00E5788D" w:rsidRDefault="00E5788D" w:rsidP="00A462A4">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E5788D">
        <w:rPr>
          <w:rFonts w:ascii="Arial" w:eastAsia="Times New Roman" w:hAnsi="Arial" w:cs="Arial"/>
        </w:rPr>
        <w:t xml:space="preserve">The date of practical completion is taken to mean completion of all civil works, soil preparation and treatment and initial weed control, and completion of all planting, turf installation, street tree installation and mulching. </w:t>
      </w:r>
    </w:p>
    <w:p w14:paraId="2F1D283F" w14:textId="77777777" w:rsidR="00E5788D" w:rsidRPr="00E5788D" w:rsidRDefault="00E5788D" w:rsidP="00E578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14:paraId="0C9DD820" w14:textId="43870AD2" w:rsidR="00E5788D" w:rsidRPr="00E5788D" w:rsidRDefault="00E5788D" w:rsidP="00A462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E5788D">
        <w:rPr>
          <w:rFonts w:ascii="Arial" w:eastAsia="Times New Roman" w:hAnsi="Arial" w:cs="Arial"/>
        </w:rPr>
        <w:t xml:space="preserve">At the completion of the </w:t>
      </w:r>
      <w:r w:rsidR="00BB7A34" w:rsidRPr="00E5788D">
        <w:rPr>
          <w:rFonts w:ascii="Arial" w:eastAsia="Times New Roman" w:hAnsi="Arial" w:cs="Arial"/>
        </w:rPr>
        <w:t>12-month</w:t>
      </w:r>
      <w:r w:rsidRPr="00E5788D">
        <w:rPr>
          <w:rFonts w:ascii="Arial" w:eastAsia="Times New Roman" w:hAnsi="Arial" w:cs="Arial"/>
        </w:rPr>
        <w:t xml:space="preserve"> landscaping maintenance and establishment period, all hard and soft landscaping elements (including any nature strip and road verge areas, street trees, street tree protective guards and bollards, etc) shall be in an undamaged, </w:t>
      </w:r>
      <w:proofErr w:type="gramStart"/>
      <w:r w:rsidRPr="00E5788D">
        <w:rPr>
          <w:rFonts w:ascii="Arial" w:eastAsia="Times New Roman" w:hAnsi="Arial" w:cs="Arial"/>
        </w:rPr>
        <w:t>safe</w:t>
      </w:r>
      <w:proofErr w:type="gramEnd"/>
      <w:r w:rsidRPr="00E5788D">
        <w:rPr>
          <w:rFonts w:ascii="Arial" w:eastAsia="Times New Roman" w:hAnsi="Arial" w:cs="Arial"/>
        </w:rPr>
        <w:t xml:space="preserve"> and functional condition and all plantings have signs of healthy and vigorous growth.</w:t>
      </w:r>
    </w:p>
    <w:p w14:paraId="1E78F1EF" w14:textId="77777777" w:rsidR="00E5788D" w:rsidRPr="00E5788D" w:rsidRDefault="00E5788D" w:rsidP="00E578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14:paraId="20E61B0B" w14:textId="52572AE8" w:rsidR="00E5788D" w:rsidRPr="00E5788D" w:rsidRDefault="00E5788D" w:rsidP="00A462A4">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E5788D">
        <w:rPr>
          <w:rFonts w:ascii="Arial" w:eastAsia="Times New Roman" w:hAnsi="Arial" w:cs="Arial"/>
        </w:rPr>
        <w:t>At the completion of the maintenance and establishment period, the landscaping works shall comply with the approved landscape plans and all improvements be in full working order.</w:t>
      </w:r>
    </w:p>
    <w:p w14:paraId="36A837D5" w14:textId="77777777" w:rsidR="00E5788D" w:rsidRPr="00E5788D" w:rsidRDefault="00E5788D" w:rsidP="00E578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14:paraId="6E72C11D" w14:textId="77777777" w:rsidR="00E5788D" w:rsidRPr="00E5788D" w:rsidRDefault="00E5788D" w:rsidP="00A462A4">
      <w:pPr>
        <w:spacing w:after="0" w:line="240" w:lineRule="auto"/>
        <w:ind w:left="709" w:hanging="709"/>
        <w:jc w:val="both"/>
        <w:rPr>
          <w:rFonts w:ascii="Arial" w:eastAsia="Times New Roman" w:hAnsi="Arial" w:cs="Arial"/>
        </w:rPr>
      </w:pPr>
      <w:r w:rsidRPr="00E5788D">
        <w:rPr>
          <w:rFonts w:ascii="Arial" w:eastAsia="Times New Roman" w:hAnsi="Arial" w:cs="Arial"/>
        </w:rPr>
        <w:t>(12)</w:t>
      </w:r>
      <w:r w:rsidRPr="00E5788D">
        <w:rPr>
          <w:rFonts w:ascii="Arial" w:eastAsia="Times New Roman" w:hAnsi="Arial" w:cs="Arial"/>
        </w:rPr>
        <w:tab/>
      </w:r>
      <w:r w:rsidRPr="00E5788D">
        <w:rPr>
          <w:rFonts w:ascii="Arial" w:eastAsia="Times New Roman" w:hAnsi="Arial" w:cs="Arial"/>
          <w:b/>
          <w:bCs/>
        </w:rPr>
        <w:t xml:space="preserve">Acoustic Compliance Report – </w:t>
      </w:r>
      <w:r w:rsidRPr="00E5788D">
        <w:rPr>
          <w:rFonts w:ascii="Arial" w:eastAsia="Times New Roman" w:hAnsi="Arial" w:cs="Arial"/>
        </w:rPr>
        <w:t xml:space="preserve">An acoustic assessment report based on noise monitoring of the site shall be submitted to the certifying authority for approval. The assessment is to occur during peak business periods and assess the premises when in full operation. The report is to be submitted within 60 days after site operations have commenced. </w:t>
      </w:r>
    </w:p>
    <w:p w14:paraId="43677477" w14:textId="77777777" w:rsidR="00E5788D" w:rsidRPr="00E5788D" w:rsidRDefault="00E5788D" w:rsidP="00E5788D">
      <w:pPr>
        <w:spacing w:after="0" w:line="240" w:lineRule="auto"/>
        <w:jc w:val="both"/>
        <w:rPr>
          <w:rFonts w:ascii="Arial" w:eastAsia="Times New Roman" w:hAnsi="Arial" w:cs="Arial"/>
        </w:rPr>
      </w:pPr>
    </w:p>
    <w:p w14:paraId="72EBC7AD" w14:textId="7515F552" w:rsidR="00E5788D" w:rsidRPr="00E5788D" w:rsidRDefault="00E5788D" w:rsidP="00A462A4">
      <w:pPr>
        <w:spacing w:after="0" w:line="240" w:lineRule="auto"/>
        <w:ind w:left="709" w:firstLine="11"/>
        <w:jc w:val="both"/>
        <w:rPr>
          <w:rFonts w:ascii="Arial" w:eastAsia="Times New Roman" w:hAnsi="Arial" w:cs="Arial"/>
        </w:rPr>
      </w:pPr>
      <w:r w:rsidRPr="00E5788D">
        <w:rPr>
          <w:rFonts w:ascii="Arial" w:eastAsia="Times New Roman" w:hAnsi="Arial" w:cs="Arial"/>
        </w:rPr>
        <w:lastRenderedPageBreak/>
        <w:t xml:space="preserve">The acoustic monitoring shall be undertaken by a qualified acoustic consultant for the purpose of demonstrating compliance with the following: </w:t>
      </w:r>
    </w:p>
    <w:p w14:paraId="5A583EDE" w14:textId="77777777" w:rsidR="00E5788D" w:rsidRPr="00E5788D" w:rsidRDefault="00E5788D" w:rsidP="00E5788D">
      <w:pPr>
        <w:spacing w:after="0" w:line="240" w:lineRule="auto"/>
        <w:jc w:val="both"/>
        <w:rPr>
          <w:rFonts w:ascii="Arial" w:eastAsia="Times New Roman" w:hAnsi="Arial" w:cs="Arial"/>
        </w:rPr>
      </w:pPr>
    </w:p>
    <w:p w14:paraId="0670B0C8" w14:textId="77777777" w:rsidR="00E5788D" w:rsidRPr="00E5788D" w:rsidRDefault="00E5788D" w:rsidP="00832738">
      <w:pPr>
        <w:numPr>
          <w:ilvl w:val="0"/>
          <w:numId w:val="29"/>
        </w:numPr>
        <w:spacing w:after="0" w:line="240" w:lineRule="auto"/>
        <w:jc w:val="both"/>
        <w:rPr>
          <w:rFonts w:ascii="Arial" w:eastAsia="Times New Roman" w:hAnsi="Arial" w:cs="Arial"/>
          <w:u w:val="single"/>
        </w:rPr>
      </w:pPr>
      <w:r w:rsidRPr="00E5788D">
        <w:rPr>
          <w:rFonts w:ascii="Arial" w:eastAsia="Times New Roman" w:hAnsi="Arial" w:cs="Arial"/>
          <w:u w:val="single"/>
        </w:rPr>
        <w:t>Noise from vehicles and mechanical plan comply with the following:</w:t>
      </w:r>
    </w:p>
    <w:p w14:paraId="2C3A8BE0" w14:textId="77777777" w:rsidR="00E5788D" w:rsidRPr="00E5788D" w:rsidRDefault="00E5788D" w:rsidP="00832738">
      <w:pPr>
        <w:numPr>
          <w:ilvl w:val="1"/>
          <w:numId w:val="29"/>
        </w:numPr>
        <w:tabs>
          <w:tab w:val="left" w:pos="0"/>
          <w:tab w:val="left" w:pos="142"/>
          <w:tab w:val="right" w:pos="8504"/>
        </w:tabs>
        <w:spacing w:after="0" w:line="240" w:lineRule="auto"/>
        <w:jc w:val="both"/>
        <w:rPr>
          <w:rFonts w:ascii="Arial" w:eastAsia="Times New Roman" w:hAnsi="Arial" w:cs="Arial"/>
          <w:color w:val="000000" w:themeColor="text1"/>
          <w:lang w:eastAsia="en-AU"/>
        </w:rPr>
      </w:pPr>
      <w:r w:rsidRPr="00E5788D">
        <w:rPr>
          <w:rFonts w:ascii="Arial" w:eastAsia="Times New Roman" w:hAnsi="Arial" w:cs="Arial"/>
          <w:color w:val="000000" w:themeColor="text1"/>
        </w:rPr>
        <w:t xml:space="preserve">LAeq,15min 45 dB(A) Day period 7.00am – 6.00pm </w:t>
      </w:r>
    </w:p>
    <w:p w14:paraId="5D14D216" w14:textId="77777777" w:rsidR="00E5788D" w:rsidRPr="00E5788D" w:rsidRDefault="00E5788D" w:rsidP="00832738">
      <w:pPr>
        <w:numPr>
          <w:ilvl w:val="1"/>
          <w:numId w:val="29"/>
        </w:numPr>
        <w:tabs>
          <w:tab w:val="left" w:pos="0"/>
          <w:tab w:val="left" w:pos="142"/>
          <w:tab w:val="right" w:pos="8504"/>
        </w:tabs>
        <w:spacing w:after="0" w:line="240" w:lineRule="auto"/>
        <w:jc w:val="both"/>
        <w:rPr>
          <w:rFonts w:ascii="Arial" w:eastAsia="Times New Roman" w:hAnsi="Arial" w:cs="Arial"/>
          <w:color w:val="000000" w:themeColor="text1"/>
          <w:lang w:eastAsia="en-AU"/>
        </w:rPr>
      </w:pPr>
      <w:r w:rsidRPr="00E5788D">
        <w:rPr>
          <w:rFonts w:ascii="Arial" w:eastAsia="Times New Roman" w:hAnsi="Arial" w:cs="Arial"/>
          <w:color w:val="000000" w:themeColor="text1"/>
        </w:rPr>
        <w:t xml:space="preserve">LAeq,15min 45 dB(A) Evening period 6.00pm to 10.00pm </w:t>
      </w:r>
    </w:p>
    <w:p w14:paraId="02CC7B4D" w14:textId="77777777" w:rsidR="00E5788D" w:rsidRPr="00E5788D" w:rsidRDefault="00E5788D" w:rsidP="00832738">
      <w:pPr>
        <w:numPr>
          <w:ilvl w:val="1"/>
          <w:numId w:val="29"/>
        </w:numPr>
        <w:tabs>
          <w:tab w:val="left" w:pos="0"/>
          <w:tab w:val="left" w:pos="142"/>
          <w:tab w:val="right" w:pos="8504"/>
        </w:tabs>
        <w:spacing w:after="0" w:line="240" w:lineRule="auto"/>
        <w:jc w:val="both"/>
        <w:rPr>
          <w:rFonts w:ascii="Arial" w:eastAsia="Times New Roman" w:hAnsi="Arial" w:cs="Arial"/>
          <w:color w:val="000000" w:themeColor="text1"/>
          <w:lang w:eastAsia="en-AU"/>
        </w:rPr>
      </w:pPr>
      <w:r w:rsidRPr="00E5788D">
        <w:rPr>
          <w:rFonts w:ascii="Arial" w:eastAsia="Times New Roman" w:hAnsi="Arial" w:cs="Arial"/>
          <w:color w:val="000000" w:themeColor="text1"/>
        </w:rPr>
        <w:t xml:space="preserve">LAeq,15 min 37 dB(A) Night Period 10.00pm to 7.00am and </w:t>
      </w:r>
    </w:p>
    <w:p w14:paraId="79A2DC43" w14:textId="77777777" w:rsidR="00E5788D" w:rsidRPr="00E5788D" w:rsidRDefault="00E5788D" w:rsidP="00832738">
      <w:pPr>
        <w:numPr>
          <w:ilvl w:val="1"/>
          <w:numId w:val="29"/>
        </w:numPr>
        <w:tabs>
          <w:tab w:val="left" w:pos="0"/>
          <w:tab w:val="left" w:pos="142"/>
          <w:tab w:val="right" w:pos="8504"/>
        </w:tabs>
        <w:spacing w:after="0" w:line="240" w:lineRule="auto"/>
        <w:jc w:val="both"/>
        <w:rPr>
          <w:rFonts w:ascii="Arial" w:eastAsia="Times New Roman" w:hAnsi="Arial" w:cs="Arial"/>
          <w:color w:val="000000" w:themeColor="text1"/>
        </w:rPr>
      </w:pPr>
      <w:proofErr w:type="spellStart"/>
      <w:r w:rsidRPr="00E5788D">
        <w:rPr>
          <w:rFonts w:ascii="Arial" w:eastAsia="Times New Roman" w:hAnsi="Arial" w:cs="Arial"/>
          <w:color w:val="000000" w:themeColor="text1"/>
        </w:rPr>
        <w:t>LAmax</w:t>
      </w:r>
      <w:proofErr w:type="spellEnd"/>
      <w:r w:rsidRPr="00E5788D">
        <w:rPr>
          <w:rFonts w:ascii="Arial" w:eastAsia="Times New Roman" w:hAnsi="Arial" w:cs="Arial"/>
          <w:color w:val="000000" w:themeColor="text1"/>
        </w:rPr>
        <w:t xml:space="preserve"> of 52 dB(A) Night Period 10.00pm to 7.00am.</w:t>
      </w:r>
    </w:p>
    <w:p w14:paraId="77E8E562" w14:textId="77777777" w:rsidR="00E5788D" w:rsidRPr="00E5788D" w:rsidRDefault="00E5788D" w:rsidP="00E5788D">
      <w:pPr>
        <w:spacing w:after="0" w:line="240" w:lineRule="auto"/>
        <w:jc w:val="both"/>
        <w:rPr>
          <w:rFonts w:ascii="Arial" w:eastAsia="Times New Roman" w:hAnsi="Arial" w:cs="Arial"/>
          <w:u w:val="single"/>
        </w:rPr>
      </w:pPr>
    </w:p>
    <w:p w14:paraId="3CB4D8DD" w14:textId="77777777" w:rsidR="00E5788D" w:rsidRPr="00E5788D" w:rsidRDefault="00E5788D" w:rsidP="00A462A4">
      <w:pPr>
        <w:spacing w:after="0" w:line="240" w:lineRule="auto"/>
        <w:ind w:left="720"/>
        <w:jc w:val="both"/>
        <w:rPr>
          <w:rFonts w:ascii="Arial" w:eastAsia="Times New Roman" w:hAnsi="Arial" w:cs="Arial"/>
        </w:rPr>
      </w:pPr>
      <w:r w:rsidRPr="00E5788D">
        <w:rPr>
          <w:rFonts w:ascii="Arial" w:eastAsia="Times New Roman" w:hAnsi="Arial" w:cs="Arial"/>
        </w:rPr>
        <w:t xml:space="preserve">The assessment should be taken 1m inside the boundary of the nearest and most affected residential premises. </w:t>
      </w:r>
    </w:p>
    <w:p w14:paraId="00F05E4C" w14:textId="77777777" w:rsidR="00E5788D" w:rsidRPr="00E5788D" w:rsidRDefault="00E5788D" w:rsidP="00E5788D">
      <w:pPr>
        <w:spacing w:after="0" w:line="240" w:lineRule="auto"/>
        <w:jc w:val="both"/>
        <w:rPr>
          <w:rFonts w:ascii="Arial" w:eastAsia="Times New Roman" w:hAnsi="Arial" w:cs="Arial"/>
        </w:rPr>
      </w:pPr>
    </w:p>
    <w:p w14:paraId="205E2C14" w14:textId="77777777" w:rsidR="00E5788D" w:rsidRPr="00E5788D" w:rsidRDefault="00E5788D" w:rsidP="00A462A4">
      <w:pPr>
        <w:tabs>
          <w:tab w:val="left" w:pos="-988"/>
          <w:tab w:val="left" w:pos="-720"/>
        </w:tabs>
        <w:spacing w:after="0" w:line="240" w:lineRule="auto"/>
        <w:ind w:left="720" w:hanging="720"/>
        <w:jc w:val="both"/>
        <w:rPr>
          <w:rFonts w:ascii="Arial" w:eastAsia="Times New Roman" w:hAnsi="Arial" w:cs="Arial"/>
        </w:rPr>
      </w:pPr>
      <w:r w:rsidRPr="00E5788D">
        <w:rPr>
          <w:rFonts w:ascii="Arial" w:eastAsia="Times New Roman" w:hAnsi="Arial" w:cs="Arial"/>
        </w:rPr>
        <w:t>(13)</w:t>
      </w:r>
      <w:r w:rsidRPr="00E5788D">
        <w:rPr>
          <w:rFonts w:ascii="Arial" w:eastAsia="Times New Roman" w:hAnsi="Arial" w:cs="Arial"/>
        </w:rPr>
        <w:tab/>
      </w:r>
      <w:r w:rsidRPr="00E5788D">
        <w:rPr>
          <w:rFonts w:ascii="Arial" w:eastAsia="Times New Roman" w:hAnsi="Arial" w:cs="Arial"/>
          <w:b/>
        </w:rPr>
        <w:t xml:space="preserve">Approved Signage Maintenance - </w:t>
      </w:r>
      <w:r w:rsidRPr="00E5788D">
        <w:rPr>
          <w:rFonts w:ascii="Arial" w:eastAsia="Times New Roman" w:hAnsi="Arial" w:cs="Arial"/>
        </w:rPr>
        <w:t>The approved signs shall be maintained in a presentable and satisfactory state of repair. Where illumination has been approved, the level of illumination and/or lighting intensity used to illuminate the sign/s shall comply with AS 1158 and AS 4282.</w:t>
      </w:r>
    </w:p>
    <w:p w14:paraId="57CDC405" w14:textId="77777777" w:rsidR="00E5788D" w:rsidRPr="00E5788D" w:rsidRDefault="00E5788D" w:rsidP="00E5788D">
      <w:pPr>
        <w:spacing w:after="0" w:line="240" w:lineRule="auto"/>
        <w:jc w:val="both"/>
        <w:rPr>
          <w:rFonts w:ascii="Arial" w:eastAsia="Times New Roman" w:hAnsi="Arial" w:cs="Arial"/>
          <w:b/>
          <w:szCs w:val="18"/>
        </w:rPr>
      </w:pPr>
    </w:p>
    <w:p w14:paraId="0BE5E779" w14:textId="77777777" w:rsidR="00E5788D" w:rsidRPr="00E5788D" w:rsidRDefault="00E5788D" w:rsidP="00A462A4">
      <w:pPr>
        <w:tabs>
          <w:tab w:val="left" w:pos="-988"/>
          <w:tab w:val="left" w:pos="-720"/>
        </w:tabs>
        <w:spacing w:after="0" w:line="240" w:lineRule="auto"/>
        <w:ind w:left="720" w:hanging="720"/>
        <w:jc w:val="both"/>
        <w:rPr>
          <w:rFonts w:ascii="Arial" w:eastAsia="Times New Roman" w:hAnsi="Arial" w:cs="Arial"/>
        </w:rPr>
      </w:pPr>
      <w:r w:rsidRPr="00E5788D">
        <w:rPr>
          <w:rFonts w:ascii="Arial" w:eastAsia="Times New Roman" w:hAnsi="Arial" w:cs="Arial"/>
          <w:bCs/>
          <w:szCs w:val="18"/>
        </w:rPr>
        <w:t>(</w:t>
      </w:r>
      <w:r w:rsidRPr="00E5788D">
        <w:rPr>
          <w:rFonts w:ascii="Arial" w:eastAsia="Times New Roman" w:hAnsi="Arial" w:cs="Arial"/>
          <w:bCs/>
        </w:rPr>
        <w:t>14)</w:t>
      </w:r>
      <w:r w:rsidRPr="00E5788D">
        <w:rPr>
          <w:rFonts w:ascii="Arial" w:eastAsia="Times New Roman" w:hAnsi="Arial" w:cs="Arial"/>
          <w:b/>
        </w:rPr>
        <w:tab/>
        <w:t xml:space="preserve">Parking – Signage (Loading docks) - </w:t>
      </w:r>
      <w:r w:rsidRPr="00E5788D">
        <w:rPr>
          <w:rFonts w:ascii="Arial" w:eastAsia="Times New Roman" w:hAnsi="Arial" w:cs="Arial"/>
        </w:rPr>
        <w:t>Proposed parking areas, service bays, truck docks, driveways and turning areas shall be maintained clear of obstructions and be used exclusively for purposes of car parking, loading/ unloading, and vehicle access respectively for the life of the development.  Under no circumstances are such areas to be used for the storage of goods or waste materials.</w:t>
      </w:r>
    </w:p>
    <w:p w14:paraId="0DEDBB1E" w14:textId="77777777" w:rsidR="00E5788D" w:rsidRPr="00E5788D" w:rsidRDefault="00E5788D" w:rsidP="00E5788D">
      <w:pPr>
        <w:tabs>
          <w:tab w:val="left" w:pos="-988"/>
          <w:tab w:val="left" w:pos="-720"/>
        </w:tabs>
        <w:spacing w:after="0" w:line="240" w:lineRule="auto"/>
        <w:jc w:val="both"/>
        <w:rPr>
          <w:rFonts w:ascii="Arial" w:eastAsia="Times New Roman" w:hAnsi="Arial" w:cs="Arial"/>
        </w:rPr>
      </w:pPr>
    </w:p>
    <w:p w14:paraId="74301D2D" w14:textId="77777777" w:rsidR="00E5788D" w:rsidRPr="00E5788D" w:rsidRDefault="00E5788D" w:rsidP="00A462A4">
      <w:pPr>
        <w:tabs>
          <w:tab w:val="left" w:pos="-988"/>
          <w:tab w:val="left" w:pos="-720"/>
        </w:tabs>
        <w:spacing w:after="0" w:line="240" w:lineRule="auto"/>
        <w:ind w:left="720" w:hanging="720"/>
        <w:jc w:val="both"/>
        <w:rPr>
          <w:rFonts w:ascii="Arial" w:eastAsia="Times New Roman" w:hAnsi="Arial" w:cs="Arial"/>
        </w:rPr>
      </w:pPr>
      <w:r w:rsidRPr="00E5788D">
        <w:rPr>
          <w:rFonts w:ascii="Arial" w:eastAsia="Times New Roman" w:hAnsi="Arial" w:cs="Arial"/>
        </w:rPr>
        <w:t>(15)</w:t>
      </w:r>
      <w:r w:rsidRPr="00E5788D">
        <w:rPr>
          <w:rFonts w:ascii="Arial" w:eastAsia="Times New Roman" w:hAnsi="Arial" w:cs="Arial"/>
        </w:rPr>
        <w:tab/>
      </w:r>
      <w:r w:rsidRPr="00E5788D">
        <w:rPr>
          <w:rFonts w:ascii="Arial" w:eastAsia="Times New Roman" w:hAnsi="Arial" w:cs="Arial"/>
          <w:b/>
          <w:bCs/>
        </w:rPr>
        <w:t xml:space="preserve">Restricted Vehicular Access – </w:t>
      </w:r>
      <w:r w:rsidRPr="00E5788D">
        <w:rPr>
          <w:rFonts w:ascii="Arial" w:eastAsia="Times New Roman" w:hAnsi="Arial" w:cs="Arial"/>
        </w:rPr>
        <w:t xml:space="preserve">Vehicle movements are restricted such that all vehicles must enter the site via left turn from Eastwood Road and exit the site via left turn onto Dickson Road only. No left turn is permitted to enter the site from Dickson Road. </w:t>
      </w:r>
    </w:p>
    <w:p w14:paraId="74DC38C9" w14:textId="77777777" w:rsidR="00E5788D" w:rsidRPr="00E5788D" w:rsidRDefault="00E5788D" w:rsidP="00E5788D">
      <w:pPr>
        <w:tabs>
          <w:tab w:val="left" w:pos="-988"/>
          <w:tab w:val="left" w:pos="-720"/>
        </w:tabs>
        <w:spacing w:after="0" w:line="240" w:lineRule="auto"/>
        <w:jc w:val="both"/>
        <w:rPr>
          <w:rFonts w:ascii="Arial" w:eastAsia="Times New Roman" w:hAnsi="Arial" w:cs="Arial"/>
        </w:rPr>
      </w:pPr>
    </w:p>
    <w:p w14:paraId="3F7B7786" w14:textId="77777777" w:rsidR="00E5788D" w:rsidRPr="00E5788D" w:rsidRDefault="00E5788D" w:rsidP="00A462A4">
      <w:pPr>
        <w:tabs>
          <w:tab w:val="left" w:pos="-988"/>
          <w:tab w:val="left" w:pos="-720"/>
        </w:tabs>
        <w:spacing w:after="0" w:line="240" w:lineRule="auto"/>
        <w:ind w:left="720" w:hanging="720"/>
        <w:jc w:val="both"/>
        <w:rPr>
          <w:rFonts w:ascii="Arial" w:eastAsia="Times New Roman" w:hAnsi="Arial" w:cs="Arial"/>
          <w:szCs w:val="18"/>
        </w:rPr>
      </w:pPr>
      <w:r w:rsidRPr="00E5788D">
        <w:rPr>
          <w:rFonts w:ascii="Arial" w:eastAsia="Times New Roman" w:hAnsi="Arial" w:cs="Arial"/>
        </w:rPr>
        <w:t>(16)</w:t>
      </w:r>
      <w:r w:rsidRPr="00E5788D">
        <w:rPr>
          <w:rFonts w:ascii="Arial" w:eastAsia="Times New Roman" w:hAnsi="Arial" w:cs="Arial"/>
        </w:rPr>
        <w:tab/>
      </w:r>
      <w:r w:rsidRPr="00E5788D">
        <w:rPr>
          <w:rFonts w:ascii="Arial" w:eastAsia="Times New Roman" w:hAnsi="Arial" w:cs="Arial"/>
          <w:b/>
          <w:szCs w:val="18"/>
        </w:rPr>
        <w:t>Storage or Hazardous Goods</w:t>
      </w:r>
      <w:r w:rsidRPr="00E5788D">
        <w:rPr>
          <w:rFonts w:ascii="Arial" w:eastAsia="Times New Roman" w:hAnsi="Arial" w:cs="Arial"/>
          <w:bCs/>
          <w:szCs w:val="18"/>
        </w:rPr>
        <w:t xml:space="preserve"> – </w:t>
      </w:r>
      <w:r w:rsidRPr="00E5788D">
        <w:rPr>
          <w:rFonts w:ascii="Arial" w:eastAsia="Times New Roman" w:hAnsi="Arial" w:cs="Arial"/>
          <w:szCs w:val="18"/>
        </w:rPr>
        <w:t xml:space="preserve">Dangerous and hazardous goods shall be stored in accordance with NSW </w:t>
      </w:r>
      <w:proofErr w:type="spellStart"/>
      <w:r w:rsidRPr="00E5788D">
        <w:rPr>
          <w:rFonts w:ascii="Arial" w:eastAsia="Times New Roman" w:hAnsi="Arial" w:cs="Arial"/>
          <w:szCs w:val="18"/>
        </w:rPr>
        <w:t>WorkCover</w:t>
      </w:r>
      <w:proofErr w:type="spellEnd"/>
      <w:r w:rsidRPr="00E5788D">
        <w:rPr>
          <w:rFonts w:ascii="Arial" w:eastAsia="Times New Roman" w:hAnsi="Arial" w:cs="Arial"/>
          <w:szCs w:val="18"/>
        </w:rPr>
        <w:t xml:space="preserve"> Authority requirements, dependant on the quantities stored. Any flammable or combustible liquids shall be stored in accordance with AS 1940 'The Storage and Handling of Flammable and Combustible Liquids'.</w:t>
      </w:r>
    </w:p>
    <w:p w14:paraId="7EA516EF" w14:textId="77777777" w:rsidR="00E5788D" w:rsidRPr="00E5788D" w:rsidRDefault="00E5788D" w:rsidP="00E5788D">
      <w:pPr>
        <w:tabs>
          <w:tab w:val="left" w:pos="-988"/>
          <w:tab w:val="left" w:pos="-720"/>
        </w:tabs>
        <w:spacing w:after="0" w:line="240" w:lineRule="auto"/>
        <w:jc w:val="both"/>
        <w:rPr>
          <w:rFonts w:ascii="Arial" w:eastAsia="Times New Roman" w:hAnsi="Arial" w:cs="Arial"/>
          <w:szCs w:val="18"/>
        </w:rPr>
      </w:pPr>
    </w:p>
    <w:p w14:paraId="1E6DC510" w14:textId="139D7C6F" w:rsidR="00E5788D" w:rsidRPr="00E5788D" w:rsidRDefault="00E5788D" w:rsidP="00A462A4">
      <w:pPr>
        <w:tabs>
          <w:tab w:val="left" w:pos="-988"/>
          <w:tab w:val="left" w:pos="-720"/>
        </w:tabs>
        <w:spacing w:after="0" w:line="240" w:lineRule="auto"/>
        <w:ind w:left="720"/>
        <w:jc w:val="both"/>
        <w:rPr>
          <w:rFonts w:ascii="Arial" w:eastAsia="Times New Roman" w:hAnsi="Arial" w:cs="Arial"/>
          <w:szCs w:val="18"/>
        </w:rPr>
      </w:pPr>
      <w:r w:rsidRPr="00E5788D">
        <w:rPr>
          <w:rFonts w:ascii="Arial" w:eastAsia="Times New Roman" w:hAnsi="Arial" w:cs="Arial"/>
          <w:szCs w:val="18"/>
        </w:rPr>
        <w:t xml:space="preserve">Hazardous and/or industrial waste arising from the use shall be removed and/or transported in accordance with the requirements of the EPA and the NSW </w:t>
      </w:r>
      <w:proofErr w:type="spellStart"/>
      <w:r w:rsidRPr="00E5788D">
        <w:rPr>
          <w:rFonts w:ascii="Arial" w:eastAsia="Times New Roman" w:hAnsi="Arial" w:cs="Arial"/>
          <w:szCs w:val="18"/>
        </w:rPr>
        <w:t>WorkCover</w:t>
      </w:r>
      <w:proofErr w:type="spellEnd"/>
      <w:r w:rsidRPr="00E5788D">
        <w:rPr>
          <w:rFonts w:ascii="Arial" w:eastAsia="Times New Roman" w:hAnsi="Arial" w:cs="Arial"/>
          <w:szCs w:val="18"/>
        </w:rPr>
        <w:t xml:space="preserve"> Authority.</w:t>
      </w:r>
    </w:p>
    <w:p w14:paraId="777D8272" w14:textId="2EB6FBC6" w:rsidR="00E5788D" w:rsidRPr="00E5788D" w:rsidRDefault="00E5788D" w:rsidP="00E5788D">
      <w:pPr>
        <w:spacing w:after="0" w:line="240" w:lineRule="auto"/>
        <w:jc w:val="both"/>
        <w:rPr>
          <w:rFonts w:ascii="Arial" w:eastAsia="Times New Roman" w:hAnsi="Arial" w:cs="Arial"/>
        </w:rPr>
      </w:pPr>
    </w:p>
    <w:sectPr w:rsidR="00E5788D" w:rsidRPr="00E578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77D"/>
    <w:multiLevelType w:val="hybridMultilevel"/>
    <w:tmpl w:val="2EBC731E"/>
    <w:lvl w:ilvl="0" w:tplc="DCF8A108">
      <w:start w:val="1"/>
      <w:numFmt w:val="lowerLetter"/>
      <w:lvlText w:val="%1)"/>
      <w:lvlJc w:val="left"/>
      <w:pPr>
        <w:ind w:left="1069" w:hanging="360"/>
      </w:pPr>
      <w:rPr>
        <w:i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 w15:restartNumberingAfterBreak="0">
    <w:nsid w:val="088C0C50"/>
    <w:multiLevelType w:val="hybridMultilevel"/>
    <w:tmpl w:val="CD38544E"/>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DF60EF"/>
    <w:multiLevelType w:val="hybridMultilevel"/>
    <w:tmpl w:val="EA2C61D8"/>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2068F7"/>
    <w:multiLevelType w:val="hybridMultilevel"/>
    <w:tmpl w:val="A0FC55A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 w15:restartNumberingAfterBreak="0">
    <w:nsid w:val="0DBA4265"/>
    <w:multiLevelType w:val="hybridMultilevel"/>
    <w:tmpl w:val="874AB462"/>
    <w:lvl w:ilvl="0" w:tplc="0C090017">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 w15:restartNumberingAfterBreak="0">
    <w:nsid w:val="108020A5"/>
    <w:multiLevelType w:val="hybridMultilevel"/>
    <w:tmpl w:val="FE76B0C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A776DD2"/>
    <w:multiLevelType w:val="hybridMultilevel"/>
    <w:tmpl w:val="874AB4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B4A21F6"/>
    <w:multiLevelType w:val="hybridMultilevel"/>
    <w:tmpl w:val="61ECFC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BBC34EC"/>
    <w:multiLevelType w:val="hybridMultilevel"/>
    <w:tmpl w:val="16CE1E74"/>
    <w:lvl w:ilvl="0" w:tplc="0C090017">
      <w:start w:val="1"/>
      <w:numFmt w:val="lowerLetter"/>
      <w:lvlText w:val="%1)"/>
      <w:lvlJc w:val="left"/>
      <w:pPr>
        <w:ind w:left="360" w:hanging="360"/>
      </w:pPr>
    </w:lvl>
    <w:lvl w:ilvl="1" w:tplc="0C090017">
      <w:start w:val="1"/>
      <w:numFmt w:val="lowerLetter"/>
      <w:lvlText w:val="%2)"/>
      <w:lvlJc w:val="left"/>
      <w:pPr>
        <w:ind w:left="1410" w:hanging="69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376D39"/>
    <w:multiLevelType w:val="hybridMultilevel"/>
    <w:tmpl w:val="4E125CF0"/>
    <w:lvl w:ilvl="0" w:tplc="0C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4E81B73"/>
    <w:multiLevelType w:val="hybridMultilevel"/>
    <w:tmpl w:val="64826B8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FD5F58"/>
    <w:multiLevelType w:val="hybridMultilevel"/>
    <w:tmpl w:val="CD5CFDB6"/>
    <w:lvl w:ilvl="0" w:tplc="0C090001">
      <w:start w:val="1"/>
      <w:numFmt w:val="bullet"/>
      <w:lvlText w:val=""/>
      <w:lvlJc w:val="left"/>
      <w:pPr>
        <w:ind w:left="142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12" w15:restartNumberingAfterBreak="0">
    <w:nsid w:val="31EB3131"/>
    <w:multiLevelType w:val="hybridMultilevel"/>
    <w:tmpl w:val="FFECACDA"/>
    <w:lvl w:ilvl="0" w:tplc="F6B08A96">
      <w:start w:val="1"/>
      <w:numFmt w:val="lowerLetter"/>
      <w:lvlText w:val="%1)"/>
      <w:lvlJc w:val="left"/>
      <w:pPr>
        <w:ind w:left="1069" w:hanging="360"/>
      </w:pPr>
      <w:rPr>
        <w:rFonts w:hint="default"/>
        <w:i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3" w15:restartNumberingAfterBreak="0">
    <w:nsid w:val="328A1A4C"/>
    <w:multiLevelType w:val="hybridMultilevel"/>
    <w:tmpl w:val="202EF8C4"/>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03">
      <w:start w:val="1"/>
      <w:numFmt w:val="bullet"/>
      <w:lvlText w:val="o"/>
      <w:lvlJc w:val="left"/>
      <w:pPr>
        <w:ind w:left="1800" w:hanging="180"/>
      </w:pPr>
      <w:rPr>
        <w:rFonts w:ascii="Courier New" w:hAnsi="Courier New" w:cs="Courier New"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6023659"/>
    <w:multiLevelType w:val="hybridMultilevel"/>
    <w:tmpl w:val="79AAE1A2"/>
    <w:lvl w:ilvl="0" w:tplc="86887CE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026D9F"/>
    <w:multiLevelType w:val="hybridMultilevel"/>
    <w:tmpl w:val="5D505BA4"/>
    <w:lvl w:ilvl="0" w:tplc="0C090017">
      <w:start w:val="1"/>
      <w:numFmt w:val="lowerLetter"/>
      <w:lvlText w:val="%1)"/>
      <w:lvlJc w:val="left"/>
      <w:pPr>
        <w:ind w:left="2138" w:hanging="360"/>
      </w:pPr>
    </w:lvl>
    <w:lvl w:ilvl="1" w:tplc="0C090019">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6" w15:restartNumberingAfterBreak="0">
    <w:nsid w:val="3EC831F9"/>
    <w:multiLevelType w:val="hybridMultilevel"/>
    <w:tmpl w:val="B41AEB96"/>
    <w:lvl w:ilvl="0" w:tplc="86887CE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557F9B"/>
    <w:multiLevelType w:val="hybridMultilevel"/>
    <w:tmpl w:val="9D44D764"/>
    <w:lvl w:ilvl="0" w:tplc="B8AE656E">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8" w15:restartNumberingAfterBreak="0">
    <w:nsid w:val="42EF08AB"/>
    <w:multiLevelType w:val="hybridMultilevel"/>
    <w:tmpl w:val="6144F392"/>
    <w:lvl w:ilvl="0" w:tplc="AE5A32A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C4D597C"/>
    <w:multiLevelType w:val="hybridMultilevel"/>
    <w:tmpl w:val="6608D3F8"/>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B483119"/>
    <w:multiLevelType w:val="hybridMultilevel"/>
    <w:tmpl w:val="BA24800C"/>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B965772"/>
    <w:multiLevelType w:val="hybridMultilevel"/>
    <w:tmpl w:val="E89C522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D8D3D8A"/>
    <w:multiLevelType w:val="hybridMultilevel"/>
    <w:tmpl w:val="3ED4DD7C"/>
    <w:lvl w:ilvl="0" w:tplc="C1AC81E2">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3" w15:restartNumberingAfterBreak="0">
    <w:nsid w:val="60073870"/>
    <w:multiLevelType w:val="hybridMultilevel"/>
    <w:tmpl w:val="FBA80A84"/>
    <w:lvl w:ilvl="0" w:tplc="0C090017">
      <w:start w:val="1"/>
      <w:numFmt w:val="lowerLetter"/>
      <w:lvlText w:val="%1)"/>
      <w:lvlJc w:val="left"/>
      <w:pPr>
        <w:ind w:left="371" w:hanging="360"/>
      </w:pPr>
    </w:lvl>
    <w:lvl w:ilvl="1" w:tplc="0C090019" w:tentative="1">
      <w:start w:val="1"/>
      <w:numFmt w:val="lowerLetter"/>
      <w:lvlText w:val="%2."/>
      <w:lvlJc w:val="left"/>
      <w:pPr>
        <w:ind w:left="1091" w:hanging="360"/>
      </w:pPr>
    </w:lvl>
    <w:lvl w:ilvl="2" w:tplc="0C09001B" w:tentative="1">
      <w:start w:val="1"/>
      <w:numFmt w:val="lowerRoman"/>
      <w:lvlText w:val="%3."/>
      <w:lvlJc w:val="right"/>
      <w:pPr>
        <w:ind w:left="1811" w:hanging="180"/>
      </w:pPr>
    </w:lvl>
    <w:lvl w:ilvl="3" w:tplc="0C09000F" w:tentative="1">
      <w:start w:val="1"/>
      <w:numFmt w:val="decimal"/>
      <w:lvlText w:val="%4."/>
      <w:lvlJc w:val="left"/>
      <w:pPr>
        <w:ind w:left="2531" w:hanging="360"/>
      </w:pPr>
    </w:lvl>
    <w:lvl w:ilvl="4" w:tplc="0C090019" w:tentative="1">
      <w:start w:val="1"/>
      <w:numFmt w:val="lowerLetter"/>
      <w:lvlText w:val="%5."/>
      <w:lvlJc w:val="left"/>
      <w:pPr>
        <w:ind w:left="3251" w:hanging="360"/>
      </w:pPr>
    </w:lvl>
    <w:lvl w:ilvl="5" w:tplc="0C09001B" w:tentative="1">
      <w:start w:val="1"/>
      <w:numFmt w:val="lowerRoman"/>
      <w:lvlText w:val="%6."/>
      <w:lvlJc w:val="right"/>
      <w:pPr>
        <w:ind w:left="3971" w:hanging="180"/>
      </w:pPr>
    </w:lvl>
    <w:lvl w:ilvl="6" w:tplc="0C09000F" w:tentative="1">
      <w:start w:val="1"/>
      <w:numFmt w:val="decimal"/>
      <w:lvlText w:val="%7."/>
      <w:lvlJc w:val="left"/>
      <w:pPr>
        <w:ind w:left="4691" w:hanging="360"/>
      </w:pPr>
    </w:lvl>
    <w:lvl w:ilvl="7" w:tplc="0C090019" w:tentative="1">
      <w:start w:val="1"/>
      <w:numFmt w:val="lowerLetter"/>
      <w:lvlText w:val="%8."/>
      <w:lvlJc w:val="left"/>
      <w:pPr>
        <w:ind w:left="5411" w:hanging="360"/>
      </w:pPr>
    </w:lvl>
    <w:lvl w:ilvl="8" w:tplc="0C09001B" w:tentative="1">
      <w:start w:val="1"/>
      <w:numFmt w:val="lowerRoman"/>
      <w:lvlText w:val="%9."/>
      <w:lvlJc w:val="right"/>
      <w:pPr>
        <w:ind w:left="6131" w:hanging="180"/>
      </w:pPr>
    </w:lvl>
  </w:abstractNum>
  <w:abstractNum w:abstractNumId="24" w15:restartNumberingAfterBreak="0">
    <w:nsid w:val="62407029"/>
    <w:multiLevelType w:val="hybridMultilevel"/>
    <w:tmpl w:val="891EBA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E470E9"/>
    <w:multiLevelType w:val="hybridMultilevel"/>
    <w:tmpl w:val="4710BFAC"/>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57C2539"/>
    <w:multiLevelType w:val="hybridMultilevel"/>
    <w:tmpl w:val="BB5EAE6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5873C54"/>
    <w:multiLevelType w:val="hybridMultilevel"/>
    <w:tmpl w:val="25CC812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04A1B3D"/>
    <w:multiLevelType w:val="hybridMultilevel"/>
    <w:tmpl w:val="2AD8E8EA"/>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59A6C1A"/>
    <w:multiLevelType w:val="hybridMultilevel"/>
    <w:tmpl w:val="D584A2E6"/>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86887CE4">
      <w:start w:val="1"/>
      <w:numFmt w:val="lowerRoman"/>
      <w:lvlText w:val="%3)"/>
      <w:lvlJc w:val="left"/>
      <w:pPr>
        <w:ind w:left="1800" w:hanging="180"/>
      </w:pPr>
      <w:rPr>
        <w:rFonts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5BD1A84"/>
    <w:multiLevelType w:val="hybridMultilevel"/>
    <w:tmpl w:val="FDC27F74"/>
    <w:lvl w:ilvl="0" w:tplc="0C090017">
      <w:start w:val="1"/>
      <w:numFmt w:val="lowerLetter"/>
      <w:lvlText w:val="%1)"/>
      <w:lvlJc w:val="left"/>
      <w:pPr>
        <w:ind w:left="1425" w:hanging="360"/>
      </w:pPr>
    </w:lvl>
    <w:lvl w:ilvl="1" w:tplc="0C090001">
      <w:start w:val="1"/>
      <w:numFmt w:val="bullet"/>
      <w:lvlText w:val=""/>
      <w:lvlJc w:val="left"/>
      <w:pPr>
        <w:ind w:left="2145" w:hanging="360"/>
      </w:pPr>
      <w:rPr>
        <w:rFonts w:ascii="Symbol" w:hAnsi="Symbol" w:hint="default"/>
      </w:rPr>
    </w:lvl>
    <w:lvl w:ilvl="2" w:tplc="0C09001B" w:tentative="1">
      <w:start w:val="1"/>
      <w:numFmt w:val="lowerRoman"/>
      <w:lvlText w:val="%3."/>
      <w:lvlJc w:val="right"/>
      <w:pPr>
        <w:ind w:left="2865" w:hanging="180"/>
      </w:pPr>
    </w:lvl>
    <w:lvl w:ilvl="3" w:tplc="0C09000F" w:tentative="1">
      <w:start w:val="1"/>
      <w:numFmt w:val="decimal"/>
      <w:lvlText w:val="%4."/>
      <w:lvlJc w:val="left"/>
      <w:pPr>
        <w:ind w:left="3585" w:hanging="360"/>
      </w:pPr>
    </w:lvl>
    <w:lvl w:ilvl="4" w:tplc="0C090019" w:tentative="1">
      <w:start w:val="1"/>
      <w:numFmt w:val="lowerLetter"/>
      <w:lvlText w:val="%5."/>
      <w:lvlJc w:val="left"/>
      <w:pPr>
        <w:ind w:left="4305" w:hanging="360"/>
      </w:pPr>
    </w:lvl>
    <w:lvl w:ilvl="5" w:tplc="0C09001B" w:tentative="1">
      <w:start w:val="1"/>
      <w:numFmt w:val="lowerRoman"/>
      <w:lvlText w:val="%6."/>
      <w:lvlJc w:val="right"/>
      <w:pPr>
        <w:ind w:left="5025" w:hanging="180"/>
      </w:pPr>
    </w:lvl>
    <w:lvl w:ilvl="6" w:tplc="0C09000F" w:tentative="1">
      <w:start w:val="1"/>
      <w:numFmt w:val="decimal"/>
      <w:lvlText w:val="%7."/>
      <w:lvlJc w:val="left"/>
      <w:pPr>
        <w:ind w:left="5745" w:hanging="360"/>
      </w:pPr>
    </w:lvl>
    <w:lvl w:ilvl="7" w:tplc="0C090019" w:tentative="1">
      <w:start w:val="1"/>
      <w:numFmt w:val="lowerLetter"/>
      <w:lvlText w:val="%8."/>
      <w:lvlJc w:val="left"/>
      <w:pPr>
        <w:ind w:left="6465" w:hanging="360"/>
      </w:pPr>
    </w:lvl>
    <w:lvl w:ilvl="8" w:tplc="0C09001B" w:tentative="1">
      <w:start w:val="1"/>
      <w:numFmt w:val="lowerRoman"/>
      <w:lvlText w:val="%9."/>
      <w:lvlJc w:val="right"/>
      <w:pPr>
        <w:ind w:left="7185" w:hanging="180"/>
      </w:pPr>
    </w:lvl>
  </w:abstractNum>
  <w:abstractNum w:abstractNumId="31" w15:restartNumberingAfterBreak="0">
    <w:nsid w:val="76740CF4"/>
    <w:multiLevelType w:val="hybridMultilevel"/>
    <w:tmpl w:val="255CA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04103D"/>
    <w:multiLevelType w:val="hybridMultilevel"/>
    <w:tmpl w:val="9F90D4A6"/>
    <w:lvl w:ilvl="0" w:tplc="AC5831E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DFF7175"/>
    <w:multiLevelType w:val="hybridMultilevel"/>
    <w:tmpl w:val="DCEE41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
  </w:num>
  <w:num w:numId="3">
    <w:abstractNumId w:val="31"/>
  </w:num>
  <w:num w:numId="4">
    <w:abstractNumId w:val="10"/>
  </w:num>
  <w:num w:numId="5">
    <w:abstractNumId w:val="9"/>
  </w:num>
  <w:num w:numId="6">
    <w:abstractNumId w:val="8"/>
  </w:num>
  <w:num w:numId="7">
    <w:abstractNumId w:val="23"/>
  </w:num>
  <w:num w:numId="8">
    <w:abstractNumId w:val="0"/>
  </w:num>
  <w:num w:numId="9">
    <w:abstractNumId w:val="28"/>
  </w:num>
  <w:num w:numId="10">
    <w:abstractNumId w:val="15"/>
  </w:num>
  <w:num w:numId="11">
    <w:abstractNumId w:val="25"/>
  </w:num>
  <w:num w:numId="12">
    <w:abstractNumId w:val="20"/>
  </w:num>
  <w:num w:numId="13">
    <w:abstractNumId w:val="4"/>
  </w:num>
  <w:num w:numId="14">
    <w:abstractNumId w:val="26"/>
  </w:num>
  <w:num w:numId="15">
    <w:abstractNumId w:val="11"/>
  </w:num>
  <w:num w:numId="16">
    <w:abstractNumId w:val="6"/>
  </w:num>
  <w:num w:numId="17">
    <w:abstractNumId w:val="19"/>
  </w:num>
  <w:num w:numId="18">
    <w:abstractNumId w:val="29"/>
  </w:num>
  <w:num w:numId="19">
    <w:abstractNumId w:val="5"/>
  </w:num>
  <w:num w:numId="20">
    <w:abstractNumId w:val="13"/>
  </w:num>
  <w:num w:numId="21">
    <w:abstractNumId w:val="24"/>
  </w:num>
  <w:num w:numId="22">
    <w:abstractNumId w:val="33"/>
  </w:num>
  <w:num w:numId="23">
    <w:abstractNumId w:val="14"/>
  </w:num>
  <w:num w:numId="24">
    <w:abstractNumId w:val="16"/>
  </w:num>
  <w:num w:numId="25">
    <w:abstractNumId w:val="2"/>
  </w:num>
  <w:num w:numId="26">
    <w:abstractNumId w:val="27"/>
  </w:num>
  <w:num w:numId="27">
    <w:abstractNumId w:val="21"/>
  </w:num>
  <w:num w:numId="28">
    <w:abstractNumId w:val="3"/>
  </w:num>
  <w:num w:numId="29">
    <w:abstractNumId w:val="30"/>
  </w:num>
  <w:num w:numId="30">
    <w:abstractNumId w:val="17"/>
  </w:num>
  <w:num w:numId="31">
    <w:abstractNumId w:val="22"/>
  </w:num>
  <w:num w:numId="32">
    <w:abstractNumId w:val="12"/>
  </w:num>
  <w:num w:numId="33">
    <w:abstractNumId w:val="32"/>
  </w:num>
  <w:num w:numId="34">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863"/>
    <w:rsid w:val="00037375"/>
    <w:rsid w:val="0004302A"/>
    <w:rsid w:val="00056A6C"/>
    <w:rsid w:val="00080422"/>
    <w:rsid w:val="000C097E"/>
    <w:rsid w:val="001955DC"/>
    <w:rsid w:val="001E1EF3"/>
    <w:rsid w:val="001E21A5"/>
    <w:rsid w:val="001F0840"/>
    <w:rsid w:val="001F3E53"/>
    <w:rsid w:val="002F1F11"/>
    <w:rsid w:val="00317025"/>
    <w:rsid w:val="00357245"/>
    <w:rsid w:val="0048137F"/>
    <w:rsid w:val="004F6DDC"/>
    <w:rsid w:val="00526371"/>
    <w:rsid w:val="00561FA6"/>
    <w:rsid w:val="005D06DC"/>
    <w:rsid w:val="005D6528"/>
    <w:rsid w:val="005E6209"/>
    <w:rsid w:val="00666F8F"/>
    <w:rsid w:val="006E6878"/>
    <w:rsid w:val="00764F75"/>
    <w:rsid w:val="007A79D5"/>
    <w:rsid w:val="007D6304"/>
    <w:rsid w:val="00805591"/>
    <w:rsid w:val="00827DB3"/>
    <w:rsid w:val="00831280"/>
    <w:rsid w:val="00832738"/>
    <w:rsid w:val="008571A9"/>
    <w:rsid w:val="00947863"/>
    <w:rsid w:val="009C0B71"/>
    <w:rsid w:val="00A32B69"/>
    <w:rsid w:val="00A462A4"/>
    <w:rsid w:val="00AC1B7E"/>
    <w:rsid w:val="00B41B4F"/>
    <w:rsid w:val="00B820F0"/>
    <w:rsid w:val="00BA2617"/>
    <w:rsid w:val="00BB7A34"/>
    <w:rsid w:val="00C12D55"/>
    <w:rsid w:val="00C6705D"/>
    <w:rsid w:val="00CB1E11"/>
    <w:rsid w:val="00CB7936"/>
    <w:rsid w:val="00CC28DC"/>
    <w:rsid w:val="00D247F7"/>
    <w:rsid w:val="00D34D77"/>
    <w:rsid w:val="00DB480F"/>
    <w:rsid w:val="00DC2B4B"/>
    <w:rsid w:val="00DD2AB6"/>
    <w:rsid w:val="00E07156"/>
    <w:rsid w:val="00E5788D"/>
    <w:rsid w:val="00EC19F7"/>
    <w:rsid w:val="00ED0C4D"/>
    <w:rsid w:val="00ED4AAA"/>
    <w:rsid w:val="00F052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BAFBD"/>
  <w15:chartTrackingRefBased/>
  <w15:docId w15:val="{4F6A957E-887A-494A-A799-46C62500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8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7863"/>
    <w:pPr>
      <w:spacing w:after="0" w:line="240" w:lineRule="auto"/>
    </w:pPr>
  </w:style>
  <w:style w:type="paragraph" w:styleId="ListParagraph">
    <w:name w:val="List Paragraph"/>
    <w:basedOn w:val="Normal"/>
    <w:uiPriority w:val="34"/>
    <w:qFormat/>
    <w:rsid w:val="00947863"/>
    <w:pPr>
      <w:spacing w:after="0" w:line="240" w:lineRule="auto"/>
      <w:ind w:left="720"/>
    </w:pPr>
    <w:rPr>
      <w:rFonts w:ascii="Arial" w:eastAsia="Times New Roman" w:hAnsi="Arial" w:cs="Times New Roman"/>
      <w:sz w:val="24"/>
      <w:szCs w:val="24"/>
      <w:lang w:val="en-US"/>
    </w:rPr>
  </w:style>
  <w:style w:type="numbering" w:customStyle="1" w:styleId="NoList1">
    <w:name w:val="No List1"/>
    <w:next w:val="NoList"/>
    <w:uiPriority w:val="99"/>
    <w:semiHidden/>
    <w:unhideWhenUsed/>
    <w:rsid w:val="00E5788D"/>
  </w:style>
  <w:style w:type="paragraph" w:styleId="Header">
    <w:name w:val="header"/>
    <w:basedOn w:val="Normal"/>
    <w:link w:val="HeaderChar"/>
    <w:rsid w:val="00E5788D"/>
    <w:pPr>
      <w:tabs>
        <w:tab w:val="center" w:pos="4153"/>
        <w:tab w:val="right" w:pos="8306"/>
      </w:tabs>
      <w:spacing w:after="0" w:line="240" w:lineRule="auto"/>
      <w:jc w:val="both"/>
    </w:pPr>
    <w:rPr>
      <w:rFonts w:ascii="Arial" w:eastAsia="Times New Roman" w:hAnsi="Arial" w:cs="Times New Roman"/>
      <w:sz w:val="24"/>
      <w:szCs w:val="20"/>
    </w:rPr>
  </w:style>
  <w:style w:type="character" w:customStyle="1" w:styleId="HeaderChar">
    <w:name w:val="Header Char"/>
    <w:basedOn w:val="DefaultParagraphFont"/>
    <w:link w:val="Header"/>
    <w:rsid w:val="00E5788D"/>
    <w:rPr>
      <w:rFonts w:ascii="Arial" w:eastAsia="Times New Roman" w:hAnsi="Arial" w:cs="Times New Roman"/>
      <w:sz w:val="24"/>
      <w:szCs w:val="20"/>
    </w:rPr>
  </w:style>
  <w:style w:type="paragraph" w:styleId="Footer">
    <w:name w:val="footer"/>
    <w:basedOn w:val="Normal"/>
    <w:link w:val="FooterChar"/>
    <w:uiPriority w:val="99"/>
    <w:rsid w:val="00E5788D"/>
    <w:pPr>
      <w:tabs>
        <w:tab w:val="center" w:pos="4153"/>
        <w:tab w:val="right" w:pos="8306"/>
      </w:tabs>
      <w:spacing w:after="0" w:line="240" w:lineRule="auto"/>
      <w:jc w:val="both"/>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E5788D"/>
    <w:rPr>
      <w:rFonts w:ascii="Arial" w:eastAsia="Times New Roman" w:hAnsi="Arial" w:cs="Times New Roman"/>
      <w:sz w:val="24"/>
      <w:szCs w:val="20"/>
    </w:rPr>
  </w:style>
  <w:style w:type="character" w:styleId="PageNumber">
    <w:name w:val="page number"/>
    <w:basedOn w:val="DefaultParagraphFont"/>
    <w:rsid w:val="00E5788D"/>
  </w:style>
  <w:style w:type="paragraph" w:styleId="BalloonText">
    <w:name w:val="Balloon Text"/>
    <w:basedOn w:val="Normal"/>
    <w:link w:val="BalloonTextChar"/>
    <w:rsid w:val="00E5788D"/>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E5788D"/>
    <w:rPr>
      <w:rFonts w:ascii="Tahoma" w:eastAsia="Times New Roman" w:hAnsi="Tahoma" w:cs="Tahoma"/>
      <w:sz w:val="16"/>
      <w:szCs w:val="16"/>
    </w:rPr>
  </w:style>
  <w:style w:type="character" w:styleId="Hyperlink">
    <w:name w:val="Hyperlink"/>
    <w:unhideWhenUsed/>
    <w:rsid w:val="00E5788D"/>
    <w:rPr>
      <w:color w:val="0000FF"/>
      <w:u w:val="single"/>
    </w:rPr>
  </w:style>
  <w:style w:type="paragraph" w:styleId="BodyText">
    <w:name w:val="Body Text"/>
    <w:basedOn w:val="Normal"/>
    <w:link w:val="BodyTextChar"/>
    <w:rsid w:val="00E5788D"/>
    <w:pPr>
      <w:spacing w:after="120" w:line="276" w:lineRule="auto"/>
    </w:pPr>
    <w:rPr>
      <w:rFonts w:ascii="Calibri" w:eastAsia="Calibri" w:hAnsi="Calibri" w:cs="Times New Roman"/>
    </w:rPr>
  </w:style>
  <w:style w:type="character" w:customStyle="1" w:styleId="BodyTextChar">
    <w:name w:val="Body Text Char"/>
    <w:basedOn w:val="DefaultParagraphFont"/>
    <w:link w:val="BodyText"/>
    <w:rsid w:val="00E5788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55118">
      <w:bodyDiv w:val="1"/>
      <w:marLeft w:val="0"/>
      <w:marRight w:val="0"/>
      <w:marTop w:val="0"/>
      <w:marBottom w:val="0"/>
      <w:divBdr>
        <w:top w:val="none" w:sz="0" w:space="0" w:color="auto"/>
        <w:left w:val="none" w:sz="0" w:space="0" w:color="auto"/>
        <w:bottom w:val="none" w:sz="0" w:space="0" w:color="auto"/>
        <w:right w:val="none" w:sz="0" w:space="0" w:color="auto"/>
      </w:divBdr>
    </w:div>
    <w:div w:id="277493876">
      <w:bodyDiv w:val="1"/>
      <w:marLeft w:val="0"/>
      <w:marRight w:val="0"/>
      <w:marTop w:val="0"/>
      <w:marBottom w:val="0"/>
      <w:divBdr>
        <w:top w:val="none" w:sz="0" w:space="0" w:color="auto"/>
        <w:left w:val="none" w:sz="0" w:space="0" w:color="auto"/>
        <w:bottom w:val="none" w:sz="0" w:space="0" w:color="auto"/>
        <w:right w:val="none" w:sz="0" w:space="0" w:color="auto"/>
      </w:divBdr>
    </w:div>
    <w:div w:id="819686672">
      <w:bodyDiv w:val="1"/>
      <w:marLeft w:val="0"/>
      <w:marRight w:val="0"/>
      <w:marTop w:val="0"/>
      <w:marBottom w:val="0"/>
      <w:divBdr>
        <w:top w:val="none" w:sz="0" w:space="0" w:color="auto"/>
        <w:left w:val="none" w:sz="0" w:space="0" w:color="auto"/>
        <w:bottom w:val="none" w:sz="0" w:space="0" w:color="auto"/>
        <w:right w:val="none" w:sz="0" w:space="0" w:color="auto"/>
      </w:divBdr>
    </w:div>
    <w:div w:id="1004937824">
      <w:bodyDiv w:val="1"/>
      <w:marLeft w:val="0"/>
      <w:marRight w:val="0"/>
      <w:marTop w:val="0"/>
      <w:marBottom w:val="0"/>
      <w:divBdr>
        <w:top w:val="none" w:sz="0" w:space="0" w:color="auto"/>
        <w:left w:val="none" w:sz="0" w:space="0" w:color="auto"/>
        <w:bottom w:val="none" w:sz="0" w:space="0" w:color="auto"/>
        <w:right w:val="none" w:sz="0" w:space="0" w:color="auto"/>
      </w:divBdr>
    </w:div>
    <w:div w:id="1042822432">
      <w:bodyDiv w:val="1"/>
      <w:marLeft w:val="0"/>
      <w:marRight w:val="0"/>
      <w:marTop w:val="0"/>
      <w:marBottom w:val="0"/>
      <w:divBdr>
        <w:top w:val="none" w:sz="0" w:space="0" w:color="auto"/>
        <w:left w:val="none" w:sz="0" w:space="0" w:color="auto"/>
        <w:bottom w:val="none" w:sz="0" w:space="0" w:color="auto"/>
        <w:right w:val="none" w:sz="0" w:space="0" w:color="auto"/>
      </w:divBdr>
    </w:div>
    <w:div w:id="1903978106">
      <w:bodyDiv w:val="1"/>
      <w:marLeft w:val="0"/>
      <w:marRight w:val="0"/>
      <w:marTop w:val="0"/>
      <w:marBottom w:val="0"/>
      <w:divBdr>
        <w:top w:val="none" w:sz="0" w:space="0" w:color="auto"/>
        <w:left w:val="none" w:sz="0" w:space="0" w:color="auto"/>
        <w:bottom w:val="none" w:sz="0" w:space="0" w:color="auto"/>
        <w:right w:val="none" w:sz="0" w:space="0" w:color="auto"/>
      </w:divBdr>
    </w:div>
    <w:div w:id="208791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den.nsw.gov.au" TargetMode="External"/><Relationship Id="rId13" Type="http://schemas.openxmlformats.org/officeDocument/2006/relationships/hyperlink" Target="http://www.sydneywater.com.au/section73" TargetMode="External"/><Relationship Id="rId3" Type="http://schemas.openxmlformats.org/officeDocument/2006/relationships/settings" Target="settings.xml"/><Relationship Id="rId7" Type="http://schemas.openxmlformats.org/officeDocument/2006/relationships/hyperlink" Target="https://www.camden.nsw.gov.au/assets/pdfs/Development/Preparing-a-DA/Development-Guidelines-and-policies/Access-Driveways-Specifications-and-Drawings.pdf" TargetMode="External"/><Relationship Id="rId12" Type="http://schemas.openxmlformats.org/officeDocument/2006/relationships/hyperlink" Target="http://www.epa.nsw.gov.au/wasteregulation/classify-guidelin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sydneywater.com/tapin"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SIContributions@planning.nsw.gov.au" TargetMode="External"/><Relationship Id="rId4" Type="http://schemas.openxmlformats.org/officeDocument/2006/relationships/webSettings" Target="webSettings.xml"/><Relationship Id="rId9" Type="http://schemas.openxmlformats.org/officeDocument/2006/relationships/hyperlink" Target="https://www.planningportal.nsw.gov.au/special-infrastructurecontributions-online-servi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10382</Words>
  <Characters>56692</Characters>
  <Application>Microsoft Office Word</Application>
  <DocSecurity>4</DocSecurity>
  <Lines>1667</Lines>
  <Paragraphs>670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Anderson</dc:creator>
  <cp:keywords/>
  <dc:description/>
  <cp:lastModifiedBy>Mitch Anderson</cp:lastModifiedBy>
  <cp:revision>2</cp:revision>
  <dcterms:created xsi:type="dcterms:W3CDTF">2022-07-04T03:55:00Z</dcterms:created>
  <dcterms:modified xsi:type="dcterms:W3CDTF">2022-07-04T03:55:00Z</dcterms:modified>
</cp:coreProperties>
</file>